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C15393">
      <w:pPr>
        <w:rPr>
          <w:sz w:val="36"/>
          <w:szCs w:val="36"/>
          <w:lang w:val="en-GB"/>
        </w:rPr>
      </w:pPr>
      <w:r w:rsidRPr="00C15393">
        <w:rPr>
          <w:noProof/>
          <w:color w:val="595959" w:themeColor="text1" w:themeTint="A6"/>
          <w:sz w:val="36"/>
          <w:szCs w:val="36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>
              <w:txbxContent>
                <w:p w:rsidR="00484BCE" w:rsidRDefault="00484BC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1B06">
        <w:rPr>
          <w:color w:val="595959" w:themeColor="text1" w:themeTint="A6"/>
          <w:sz w:val="36"/>
          <w:szCs w:val="36"/>
          <w:lang w:val="en-GB"/>
        </w:rPr>
        <w:t>Electronic floor scale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484BCE">
        <w:rPr>
          <w:color w:val="595959" w:themeColor="text1" w:themeTint="A6"/>
          <w:sz w:val="36"/>
          <w:szCs w:val="36"/>
          <w:lang w:val="en-GB"/>
        </w:rPr>
        <w:t>304040 CE class III approved</w:t>
      </w:r>
    </w:p>
    <w:p w:rsidR="00C25051" w:rsidRPr="00177C25" w:rsidRDefault="00441B06" w:rsidP="00C25051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0" t="0" r="2540" b="0"/>
            <wp:docPr id="2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51" w:rsidRPr="00177C25" w:rsidRDefault="00484BCE" w:rsidP="00860FFC">
      <w:pPr>
        <w:jc w:val="center"/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4599231" cy="3833792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46" cy="383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D" w:rsidRDefault="009B6D0D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021DD5" w:rsidRDefault="00484BCE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remote cable display allows the operation of the scale </w:t>
      </w:r>
      <w:r w:rsidR="009B6D0D">
        <w:rPr>
          <w:sz w:val="24"/>
          <w:szCs w:val="24"/>
          <w:lang w:val="en-GB"/>
        </w:rPr>
        <w:t xml:space="preserve">away from the patient. Its heavy duty weighing platform can take patients up to 220 kg. An integrated BMI function helps to determine the nutritional level of the patient. </w:t>
      </w:r>
      <w:proofErr w:type="gramStart"/>
      <w:r w:rsidR="009B6D0D">
        <w:rPr>
          <w:sz w:val="24"/>
          <w:szCs w:val="24"/>
          <w:lang w:val="en-GB"/>
        </w:rPr>
        <w:t>Operated by mains or 6 x AA batteries.</w:t>
      </w:r>
      <w:proofErr w:type="gramEnd"/>
      <w:r w:rsidR="009B6D0D">
        <w:rPr>
          <w:sz w:val="24"/>
          <w:szCs w:val="24"/>
          <w:lang w:val="en-GB"/>
        </w:rPr>
        <w:t xml:space="preserve"> </w:t>
      </w:r>
      <w:r w:rsidR="004A3DC1" w:rsidRPr="004A3DC1">
        <w:rPr>
          <w:sz w:val="24"/>
          <w:szCs w:val="24"/>
          <w:lang w:val="en-GB"/>
        </w:rPr>
        <w:t xml:space="preserve"> </w:t>
      </w:r>
      <w:bookmarkStart w:id="0" w:name="_GoBack"/>
      <w:bookmarkEnd w:id="0"/>
    </w:p>
    <w:p w:rsidR="007E3636" w:rsidRDefault="007E3636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9B6D0D" w:rsidRDefault="009B6D0D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0000"/>
        <w:tblLook w:val="04A0"/>
      </w:tblPr>
      <w:tblGrid>
        <w:gridCol w:w="3794"/>
      </w:tblGrid>
      <w:tr w:rsidR="00021DD5" w:rsidTr="009B6D0D">
        <w:tc>
          <w:tcPr>
            <w:tcW w:w="3794" w:type="dxa"/>
            <w:shd w:val="clear" w:color="auto" w:fill="FF0000"/>
          </w:tcPr>
          <w:p w:rsidR="00021DD5" w:rsidRPr="009B6D0D" w:rsidRDefault="00021DD5" w:rsidP="00C25051">
            <w:pPr>
              <w:jc w:val="both"/>
              <w:rPr>
                <w:color w:val="FFFFFF" w:themeColor="background1"/>
                <w:sz w:val="20"/>
                <w:szCs w:val="20"/>
                <w:lang w:val="en-GB"/>
              </w:rPr>
            </w:pPr>
            <w:r w:rsidRPr="009B6D0D">
              <w:rPr>
                <w:color w:val="FFFFFF" w:themeColor="background1"/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041673" w:rsidRPr="00041673" w:rsidRDefault="0067711D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Capacity:               </w:t>
      </w:r>
      <w:r w:rsidR="000C1606">
        <w:rPr>
          <w:sz w:val="20"/>
          <w:szCs w:val="20"/>
          <w:lang w:val="en-GB"/>
        </w:rPr>
        <w:t xml:space="preserve">  </w:t>
      </w:r>
      <w:proofErr w:type="gramStart"/>
      <w:r w:rsidR="00041673" w:rsidRPr="00041673">
        <w:rPr>
          <w:sz w:val="20"/>
          <w:szCs w:val="20"/>
          <w:lang w:val="en-GB"/>
        </w:rPr>
        <w:t>2</w:t>
      </w:r>
      <w:r w:rsidR="009B6D0D">
        <w:rPr>
          <w:sz w:val="20"/>
          <w:szCs w:val="20"/>
          <w:lang w:val="en-GB"/>
        </w:rPr>
        <w:t>20</w:t>
      </w:r>
      <w:r w:rsidR="00041673" w:rsidRPr="00041673">
        <w:rPr>
          <w:sz w:val="20"/>
          <w:szCs w:val="20"/>
          <w:lang w:val="en-GB"/>
        </w:rPr>
        <w:t xml:space="preserve">  kg</w:t>
      </w:r>
      <w:proofErr w:type="gramEnd"/>
      <w:r w:rsidR="007E3636">
        <w:rPr>
          <w:sz w:val="20"/>
          <w:szCs w:val="20"/>
          <w:lang w:val="en-GB"/>
        </w:rPr>
        <w:tab/>
        <w:t xml:space="preserve">                                </w:t>
      </w:r>
      <w:r w:rsidR="000C1606">
        <w:rPr>
          <w:sz w:val="20"/>
          <w:szCs w:val="20"/>
          <w:lang w:val="en-GB"/>
        </w:rPr>
        <w:t xml:space="preserve"> </w:t>
      </w:r>
      <w:r w:rsidR="007E3636" w:rsidRPr="00041673">
        <w:rPr>
          <w:sz w:val="20"/>
          <w:szCs w:val="20"/>
          <w:lang w:val="en-GB"/>
        </w:rPr>
        <w:t xml:space="preserve">Function: </w:t>
      </w:r>
      <w:r w:rsidR="009B6D0D">
        <w:rPr>
          <w:sz w:val="20"/>
          <w:szCs w:val="20"/>
          <w:lang w:val="en-GB"/>
        </w:rPr>
        <w:t xml:space="preserve">Tare, hold, automatic zero setting, low battery indication, </w:t>
      </w:r>
      <w:r w:rsidR="007E3636">
        <w:rPr>
          <w:sz w:val="20"/>
          <w:szCs w:val="20"/>
          <w:lang w:val="en-GB"/>
        </w:rPr>
        <w:tab/>
      </w:r>
    </w:p>
    <w:p w:rsidR="007E3636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Graduation:          </w:t>
      </w:r>
      <w:r w:rsidR="000C1606">
        <w:rPr>
          <w:sz w:val="20"/>
          <w:szCs w:val="20"/>
          <w:lang w:val="en-GB"/>
        </w:rPr>
        <w:t xml:space="preserve">  </w:t>
      </w:r>
      <w:r w:rsidR="00041673" w:rsidRPr="00041673">
        <w:rPr>
          <w:sz w:val="20"/>
          <w:szCs w:val="20"/>
          <w:lang w:val="en-GB"/>
        </w:rPr>
        <w:t>100 g</w:t>
      </w:r>
      <w:r w:rsidR="007E3636" w:rsidRPr="007E3636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</w:t>
      </w:r>
      <w:r w:rsidR="009B6D0D">
        <w:rPr>
          <w:sz w:val="20"/>
          <w:szCs w:val="20"/>
          <w:lang w:val="en-GB"/>
        </w:rPr>
        <w:t xml:space="preserve">                       </w:t>
      </w:r>
      <w:r w:rsidR="007E3636">
        <w:rPr>
          <w:sz w:val="20"/>
          <w:szCs w:val="20"/>
          <w:lang w:val="en-GB"/>
        </w:rPr>
        <w:t xml:space="preserve">  </w:t>
      </w:r>
      <w:r w:rsidR="009B6D0D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</w:t>
      </w:r>
      <w:r w:rsidR="009B6D0D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      </w:t>
      </w:r>
      <w:r w:rsidR="009B6D0D">
        <w:rPr>
          <w:sz w:val="20"/>
          <w:szCs w:val="20"/>
          <w:lang w:val="en-GB"/>
        </w:rPr>
        <w:t>auto switch off, BMI</w:t>
      </w:r>
    </w:p>
    <w:p w:rsidR="00041673" w:rsidRPr="00041673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Dimensions:         </w:t>
      </w:r>
      <w:r w:rsidR="000C1606">
        <w:rPr>
          <w:sz w:val="20"/>
          <w:szCs w:val="20"/>
          <w:lang w:val="en-GB"/>
        </w:rPr>
        <w:t xml:space="preserve">  </w:t>
      </w:r>
      <w:r w:rsidR="009B6D0D">
        <w:rPr>
          <w:sz w:val="20"/>
          <w:szCs w:val="20"/>
          <w:lang w:val="en-GB"/>
        </w:rPr>
        <w:t xml:space="preserve">320 x 320 x                 </w:t>
      </w:r>
      <w:r w:rsidR="007E3636">
        <w:rPr>
          <w:sz w:val="20"/>
          <w:szCs w:val="20"/>
          <w:lang w:val="en-GB"/>
        </w:rPr>
        <w:t xml:space="preserve"> </w:t>
      </w:r>
      <w:r w:rsidR="009B6D0D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       </w:t>
      </w:r>
      <w:r w:rsidR="007E3636" w:rsidRPr="00041673">
        <w:rPr>
          <w:sz w:val="20"/>
          <w:szCs w:val="20"/>
          <w:lang w:val="en-GB"/>
        </w:rPr>
        <w:t xml:space="preserve">Power supply: 4 x AA batteries </w:t>
      </w:r>
      <w:r w:rsidR="007E3636">
        <w:rPr>
          <w:sz w:val="20"/>
          <w:szCs w:val="20"/>
          <w:lang w:val="en-GB"/>
        </w:rPr>
        <w:t xml:space="preserve">and mains Battery life time </w:t>
      </w:r>
      <w:r w:rsidR="007E3636" w:rsidRPr="00041673">
        <w:rPr>
          <w:sz w:val="20"/>
          <w:szCs w:val="20"/>
          <w:lang w:val="en-GB"/>
        </w:rPr>
        <w:t xml:space="preserve">approx. 4000 </w:t>
      </w:r>
      <w:r w:rsidR="007E3636">
        <w:rPr>
          <w:sz w:val="20"/>
          <w:szCs w:val="20"/>
          <w:lang w:val="en-GB"/>
        </w:rPr>
        <w:t xml:space="preserve">cycles               </w:t>
      </w:r>
    </w:p>
    <w:p w:rsidR="00041673" w:rsidRDefault="00041673" w:rsidP="00041673">
      <w:pPr>
        <w:pStyle w:val="KeinLeerraum"/>
        <w:rPr>
          <w:sz w:val="20"/>
          <w:szCs w:val="20"/>
          <w:lang w:val="en-GB"/>
        </w:rPr>
      </w:pPr>
      <w:r w:rsidRPr="00041673">
        <w:rPr>
          <w:sz w:val="20"/>
          <w:szCs w:val="20"/>
          <w:lang w:val="en-GB"/>
        </w:rPr>
        <w:t>Weight:</w:t>
      </w:r>
      <w:r w:rsidR="0079167B">
        <w:rPr>
          <w:sz w:val="20"/>
          <w:szCs w:val="20"/>
          <w:lang w:val="en-GB"/>
        </w:rPr>
        <w:t xml:space="preserve">                </w:t>
      </w:r>
      <w:r w:rsidR="000C1606">
        <w:rPr>
          <w:sz w:val="20"/>
          <w:szCs w:val="20"/>
          <w:lang w:val="en-GB"/>
        </w:rPr>
        <w:t xml:space="preserve"> </w:t>
      </w:r>
      <w:r w:rsidR="0079167B">
        <w:rPr>
          <w:sz w:val="20"/>
          <w:szCs w:val="20"/>
          <w:lang w:val="en-GB"/>
        </w:rPr>
        <w:t xml:space="preserve"> </w:t>
      </w:r>
      <w:r w:rsidRPr="00041673">
        <w:rPr>
          <w:sz w:val="20"/>
          <w:szCs w:val="20"/>
          <w:lang w:val="en-GB"/>
        </w:rPr>
        <w:t>3</w:t>
      </w:r>
      <w:proofErr w:type="gramStart"/>
      <w:r w:rsidRPr="00041673">
        <w:rPr>
          <w:sz w:val="20"/>
          <w:szCs w:val="20"/>
          <w:lang w:val="en-GB"/>
        </w:rPr>
        <w:t>,8</w:t>
      </w:r>
      <w:proofErr w:type="gramEnd"/>
      <w:r w:rsidRPr="00041673">
        <w:rPr>
          <w:sz w:val="20"/>
          <w:szCs w:val="20"/>
          <w:lang w:val="en-GB"/>
        </w:rPr>
        <w:t xml:space="preserve"> kg</w:t>
      </w:r>
      <w:r w:rsidR="007E3636">
        <w:rPr>
          <w:sz w:val="20"/>
          <w:szCs w:val="20"/>
          <w:lang w:val="en-GB"/>
        </w:rPr>
        <w:t xml:space="preserve">                                     </w:t>
      </w:r>
      <w:r w:rsidR="007E3636" w:rsidRPr="00041673">
        <w:rPr>
          <w:sz w:val="20"/>
          <w:szCs w:val="20"/>
          <w:lang w:val="en-GB"/>
        </w:rPr>
        <w:t>Levelling feet</w:t>
      </w:r>
    </w:p>
    <w:p w:rsidR="003869B4" w:rsidRPr="00177C25" w:rsidRDefault="003869B4">
      <w:pPr>
        <w:pStyle w:val="KeinLeerraum"/>
        <w:rPr>
          <w:lang w:val="en-GB"/>
        </w:rPr>
      </w:pPr>
    </w:p>
    <w:sectPr w:rsidR="003869B4" w:rsidRPr="00177C25" w:rsidSect="00177C25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BCE" w:rsidRDefault="00484BCE" w:rsidP="00177C25">
      <w:pPr>
        <w:spacing w:after="0" w:line="240" w:lineRule="auto"/>
      </w:pPr>
      <w:r>
        <w:separator/>
      </w:r>
    </w:p>
  </w:endnote>
  <w:endnote w:type="continuationSeparator" w:id="0">
    <w:p w:rsidR="00484BCE" w:rsidRDefault="00484BCE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BCE" w:rsidRPr="00F03350" w:rsidRDefault="00484BCE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484BCE" w:rsidRPr="00177C25" w:rsidRDefault="00484BCE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BCE" w:rsidRDefault="00484BCE" w:rsidP="00177C25">
      <w:pPr>
        <w:spacing w:after="0" w:line="240" w:lineRule="auto"/>
      </w:pPr>
      <w:r>
        <w:separator/>
      </w:r>
    </w:p>
  </w:footnote>
  <w:footnote w:type="continuationSeparator" w:id="0">
    <w:p w:rsidR="00484BCE" w:rsidRDefault="00484BCE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41673"/>
    <w:rsid w:val="000C1606"/>
    <w:rsid w:val="000F4559"/>
    <w:rsid w:val="001573E6"/>
    <w:rsid w:val="00177C25"/>
    <w:rsid w:val="002B33EC"/>
    <w:rsid w:val="003869B4"/>
    <w:rsid w:val="003960E7"/>
    <w:rsid w:val="00441B06"/>
    <w:rsid w:val="00484BCE"/>
    <w:rsid w:val="004A3DC1"/>
    <w:rsid w:val="00517A41"/>
    <w:rsid w:val="005D4E9D"/>
    <w:rsid w:val="0067711D"/>
    <w:rsid w:val="0068402D"/>
    <w:rsid w:val="00692618"/>
    <w:rsid w:val="006C0D4E"/>
    <w:rsid w:val="007314F5"/>
    <w:rsid w:val="0079167B"/>
    <w:rsid w:val="007D3EE0"/>
    <w:rsid w:val="007E3636"/>
    <w:rsid w:val="008026D0"/>
    <w:rsid w:val="00860FFC"/>
    <w:rsid w:val="008A2839"/>
    <w:rsid w:val="008C6EFE"/>
    <w:rsid w:val="008D1368"/>
    <w:rsid w:val="009B6D0D"/>
    <w:rsid w:val="00A74BA9"/>
    <w:rsid w:val="00BA4388"/>
    <w:rsid w:val="00BA7EC3"/>
    <w:rsid w:val="00C15393"/>
    <w:rsid w:val="00C25051"/>
    <w:rsid w:val="00EA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3E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2</cp:revision>
  <cp:lastPrinted>2013-09-30T13:14:00Z</cp:lastPrinted>
  <dcterms:created xsi:type="dcterms:W3CDTF">2014-01-23T15:27:00Z</dcterms:created>
  <dcterms:modified xsi:type="dcterms:W3CDTF">2014-01-23T15:27:00Z</dcterms:modified>
</cp:coreProperties>
</file>