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B85" w:rsidRDefault="00A15223"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968D33" wp14:editId="24B3A9A8">
                <wp:simplePos x="0" y="0"/>
                <wp:positionH relativeFrom="column">
                  <wp:posOffset>758949</wp:posOffset>
                </wp:positionH>
                <wp:positionV relativeFrom="paragraph">
                  <wp:posOffset>4915311</wp:posOffset>
                </wp:positionV>
                <wp:extent cx="6884670" cy="4975761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4670" cy="49757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1888" w:rsidRPr="00A15223" w:rsidRDefault="00511888" w:rsidP="00AC113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4"/>
                                <w:szCs w:val="30"/>
                              </w:rPr>
                            </w:pPr>
                            <w:r w:rsidRPr="00A15223">
                              <w:rPr>
                                <w:sz w:val="24"/>
                                <w:szCs w:val="30"/>
                              </w:rPr>
                              <w:t>Moniteur de signes vitaux NIBP, SpO2</w:t>
                            </w:r>
                            <w:r w:rsidR="00A15223" w:rsidRPr="00A15223">
                              <w:rPr>
                                <w:sz w:val="24"/>
                                <w:szCs w:val="30"/>
                              </w:rPr>
                              <w:t>, TEMP, RESP, ECG 5 dérivations</w:t>
                            </w:r>
                            <w:r w:rsidRPr="00A15223">
                              <w:rPr>
                                <w:sz w:val="24"/>
                                <w:szCs w:val="30"/>
                              </w:rPr>
                              <w:t xml:space="preserve"> + </w:t>
                            </w:r>
                            <w:proofErr w:type="spellStart"/>
                            <w:r w:rsidRPr="00A15223">
                              <w:rPr>
                                <w:sz w:val="24"/>
                                <w:szCs w:val="30"/>
                              </w:rPr>
                              <w:t>Cardiotocographe</w:t>
                            </w:r>
                            <w:proofErr w:type="spellEnd"/>
                            <w:r w:rsidRPr="00A15223">
                              <w:rPr>
                                <w:sz w:val="24"/>
                                <w:szCs w:val="30"/>
                              </w:rPr>
                              <w:t xml:space="preserve"> gémellaire</w:t>
                            </w:r>
                          </w:p>
                          <w:p w:rsidR="00A15223" w:rsidRPr="00A15223" w:rsidRDefault="00A15223" w:rsidP="00A15223">
                            <w:pPr>
                              <w:pStyle w:val="Paragraphedeliste"/>
                              <w:spacing w:line="240" w:lineRule="auto"/>
                              <w:rPr>
                                <w:sz w:val="24"/>
                                <w:szCs w:val="30"/>
                              </w:rPr>
                            </w:pPr>
                          </w:p>
                          <w:p w:rsidR="00511888" w:rsidRPr="00A15223" w:rsidRDefault="00511888" w:rsidP="00AC113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4"/>
                                <w:szCs w:val="30"/>
                              </w:rPr>
                            </w:pPr>
                            <w:r w:rsidRPr="00A15223">
                              <w:rPr>
                                <w:sz w:val="24"/>
                                <w:szCs w:val="30"/>
                              </w:rPr>
                              <w:t>Moniteurs Signes vitaux :</w:t>
                            </w:r>
                          </w:p>
                          <w:p w:rsidR="00511888" w:rsidRPr="00A15223" w:rsidRDefault="00511888" w:rsidP="00511888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line="240" w:lineRule="auto"/>
                              <w:rPr>
                                <w:sz w:val="24"/>
                                <w:szCs w:val="30"/>
                              </w:rPr>
                            </w:pPr>
                            <w:r w:rsidRPr="00A15223">
                              <w:rPr>
                                <w:sz w:val="24"/>
                                <w:szCs w:val="30"/>
                              </w:rPr>
                              <w:t xml:space="preserve">NIBP : </w:t>
                            </w:r>
                            <w:proofErr w:type="spellStart"/>
                            <w:r w:rsidRPr="00A15223">
                              <w:rPr>
                                <w:sz w:val="24"/>
                                <w:szCs w:val="30"/>
                              </w:rPr>
                              <w:t>Oscillometric</w:t>
                            </w:r>
                            <w:proofErr w:type="spellEnd"/>
                            <w:r w:rsidRPr="00A15223">
                              <w:rPr>
                                <w:sz w:val="24"/>
                                <w:szCs w:val="30"/>
                              </w:rPr>
                              <w:t xml:space="preserve"> automatique, Manuel ou continu, </w:t>
                            </w:r>
                            <w:proofErr w:type="spellStart"/>
                            <w:r w:rsidRPr="00A15223">
                              <w:rPr>
                                <w:sz w:val="24"/>
                                <w:szCs w:val="30"/>
                              </w:rPr>
                              <w:t>Systol</w:t>
                            </w:r>
                            <w:proofErr w:type="spellEnd"/>
                            <w:r w:rsidRPr="00A15223">
                              <w:rPr>
                                <w:sz w:val="24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A15223">
                              <w:rPr>
                                <w:sz w:val="24"/>
                                <w:szCs w:val="30"/>
                              </w:rPr>
                              <w:t>Diastol</w:t>
                            </w:r>
                            <w:proofErr w:type="spellEnd"/>
                            <w:r w:rsidRPr="00A15223">
                              <w:rPr>
                                <w:sz w:val="24"/>
                                <w:szCs w:val="30"/>
                              </w:rPr>
                              <w:t>, Moyenne</w:t>
                            </w:r>
                          </w:p>
                          <w:p w:rsidR="00511888" w:rsidRPr="00A15223" w:rsidRDefault="00511888" w:rsidP="00511888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line="240" w:lineRule="auto"/>
                              <w:rPr>
                                <w:sz w:val="24"/>
                                <w:szCs w:val="30"/>
                              </w:rPr>
                            </w:pPr>
                            <w:r w:rsidRPr="00A15223">
                              <w:rPr>
                                <w:sz w:val="24"/>
                                <w:szCs w:val="30"/>
                              </w:rPr>
                              <w:t>SpO2 : Intervalle : 1-100%, ±2%</w:t>
                            </w:r>
                          </w:p>
                          <w:p w:rsidR="00511888" w:rsidRPr="00A15223" w:rsidRDefault="00511888" w:rsidP="00511888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line="240" w:lineRule="auto"/>
                              <w:rPr>
                                <w:sz w:val="24"/>
                                <w:szCs w:val="30"/>
                              </w:rPr>
                            </w:pPr>
                            <w:r w:rsidRPr="00A15223">
                              <w:rPr>
                                <w:sz w:val="24"/>
                                <w:szCs w:val="30"/>
                              </w:rPr>
                              <w:t xml:space="preserve">TEMP : Sonde </w:t>
                            </w:r>
                            <w:proofErr w:type="spellStart"/>
                            <w:r w:rsidRPr="00A15223">
                              <w:rPr>
                                <w:sz w:val="24"/>
                                <w:szCs w:val="30"/>
                              </w:rPr>
                              <w:t>epidermique</w:t>
                            </w:r>
                            <w:proofErr w:type="spellEnd"/>
                          </w:p>
                          <w:p w:rsidR="00511888" w:rsidRPr="00A15223" w:rsidRDefault="00511888" w:rsidP="00511888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line="240" w:lineRule="auto"/>
                              <w:rPr>
                                <w:sz w:val="24"/>
                                <w:szCs w:val="30"/>
                              </w:rPr>
                            </w:pPr>
                            <w:r w:rsidRPr="00A15223">
                              <w:rPr>
                                <w:sz w:val="24"/>
                                <w:szCs w:val="30"/>
                              </w:rPr>
                              <w:t xml:space="preserve">RESP : </w:t>
                            </w:r>
                            <w:proofErr w:type="spellStart"/>
                            <w:r w:rsidRPr="00A15223">
                              <w:rPr>
                                <w:sz w:val="24"/>
                                <w:szCs w:val="30"/>
                              </w:rPr>
                              <w:t>Impedance</w:t>
                            </w:r>
                            <w:proofErr w:type="spellEnd"/>
                            <w:r w:rsidRPr="00A15223">
                              <w:rPr>
                                <w:sz w:val="24"/>
                                <w:szCs w:val="30"/>
                              </w:rPr>
                              <w:t xml:space="preserve"> thoracique</w:t>
                            </w:r>
                          </w:p>
                          <w:p w:rsidR="00A15223" w:rsidRPr="00A15223" w:rsidRDefault="00A15223" w:rsidP="00511888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line="240" w:lineRule="auto"/>
                              <w:rPr>
                                <w:sz w:val="24"/>
                                <w:szCs w:val="30"/>
                              </w:rPr>
                            </w:pPr>
                            <w:r w:rsidRPr="00A15223">
                              <w:rPr>
                                <w:sz w:val="24"/>
                                <w:szCs w:val="30"/>
                              </w:rPr>
                              <w:t xml:space="preserve">ECG : 3 ou 5 dérivations </w:t>
                            </w:r>
                            <w:proofErr w:type="spellStart"/>
                            <w:r w:rsidRPr="00A15223">
                              <w:rPr>
                                <w:sz w:val="24"/>
                                <w:szCs w:val="30"/>
                              </w:rPr>
                              <w:t>selectionnables</w:t>
                            </w:r>
                            <w:proofErr w:type="spellEnd"/>
                            <w:r w:rsidRPr="00A15223">
                              <w:rPr>
                                <w:sz w:val="24"/>
                                <w:szCs w:val="30"/>
                              </w:rPr>
                              <w:t>, analyses arythmies, détection pacemaker</w:t>
                            </w:r>
                          </w:p>
                          <w:p w:rsidR="00A15223" w:rsidRPr="00A15223" w:rsidRDefault="00A15223" w:rsidP="00A15223">
                            <w:pPr>
                              <w:pStyle w:val="Paragraphedeliste"/>
                              <w:spacing w:line="240" w:lineRule="auto"/>
                              <w:ind w:left="1440"/>
                              <w:rPr>
                                <w:sz w:val="24"/>
                                <w:szCs w:val="30"/>
                              </w:rPr>
                            </w:pPr>
                          </w:p>
                          <w:p w:rsidR="00511888" w:rsidRPr="00A15223" w:rsidRDefault="00511888" w:rsidP="00AC113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4"/>
                                <w:szCs w:val="30"/>
                              </w:rPr>
                            </w:pPr>
                            <w:proofErr w:type="spellStart"/>
                            <w:r w:rsidRPr="00A15223">
                              <w:rPr>
                                <w:sz w:val="24"/>
                                <w:szCs w:val="30"/>
                              </w:rPr>
                              <w:t>Cardiotocographe</w:t>
                            </w:r>
                            <w:proofErr w:type="spellEnd"/>
                            <w:r w:rsidRPr="00A15223">
                              <w:rPr>
                                <w:sz w:val="24"/>
                                <w:szCs w:val="30"/>
                              </w:rPr>
                              <w:t xml:space="preserve"> : </w:t>
                            </w:r>
                          </w:p>
                          <w:p w:rsidR="00511888" w:rsidRPr="00A15223" w:rsidRDefault="00511888" w:rsidP="00511888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line="240" w:lineRule="auto"/>
                              <w:rPr>
                                <w:sz w:val="24"/>
                                <w:szCs w:val="30"/>
                              </w:rPr>
                            </w:pPr>
                            <w:r w:rsidRPr="00A15223">
                              <w:rPr>
                                <w:sz w:val="24"/>
                                <w:szCs w:val="30"/>
                              </w:rPr>
                              <w:t>Stimulateur Fœtal manuel ou continu</w:t>
                            </w:r>
                          </w:p>
                          <w:p w:rsidR="00511888" w:rsidRPr="00A15223" w:rsidRDefault="00511888" w:rsidP="00511888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line="240" w:lineRule="auto"/>
                              <w:rPr>
                                <w:sz w:val="24"/>
                                <w:szCs w:val="30"/>
                              </w:rPr>
                            </w:pPr>
                            <w:r w:rsidRPr="00A15223">
                              <w:rPr>
                                <w:sz w:val="24"/>
                                <w:szCs w:val="30"/>
                              </w:rPr>
                              <w:t>Détecteur Mouvement Fœtal</w:t>
                            </w:r>
                          </w:p>
                          <w:p w:rsidR="00511888" w:rsidRPr="00A15223" w:rsidRDefault="00511888" w:rsidP="00511888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line="240" w:lineRule="auto"/>
                              <w:rPr>
                                <w:sz w:val="24"/>
                                <w:szCs w:val="30"/>
                              </w:rPr>
                            </w:pPr>
                            <w:r w:rsidRPr="00A15223">
                              <w:rPr>
                                <w:sz w:val="24"/>
                                <w:szCs w:val="30"/>
                              </w:rPr>
                              <w:t xml:space="preserve">Fréquence ultrasons 1.0 Mhz ±10% </w:t>
                            </w:r>
                          </w:p>
                          <w:p w:rsidR="00511888" w:rsidRPr="00A15223" w:rsidRDefault="00511888" w:rsidP="00511888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line="240" w:lineRule="auto"/>
                              <w:rPr>
                                <w:sz w:val="24"/>
                                <w:szCs w:val="30"/>
                                <w:lang w:val="en-US"/>
                              </w:rPr>
                            </w:pPr>
                            <w:r w:rsidRPr="00A15223">
                              <w:rPr>
                                <w:sz w:val="24"/>
                                <w:szCs w:val="30"/>
                              </w:rPr>
                              <w:t xml:space="preserve">Gamme RCF </w:t>
                            </w:r>
                            <w:r w:rsidRPr="00A15223">
                              <w:rPr>
                                <w:sz w:val="24"/>
                                <w:szCs w:val="30"/>
                                <w:lang w:val="en-US"/>
                              </w:rPr>
                              <w:t xml:space="preserve">: 30bpm- 240bpm ±2 </w:t>
                            </w:r>
                            <w:proofErr w:type="spellStart"/>
                            <w:r w:rsidRPr="00A15223">
                              <w:rPr>
                                <w:sz w:val="24"/>
                                <w:szCs w:val="30"/>
                                <w:lang w:val="en-US"/>
                              </w:rPr>
                              <w:t>bpm</w:t>
                            </w:r>
                            <w:proofErr w:type="spellEnd"/>
                          </w:p>
                          <w:p w:rsidR="00511888" w:rsidRPr="00A15223" w:rsidRDefault="00511888" w:rsidP="00511888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line="240" w:lineRule="auto"/>
                              <w:rPr>
                                <w:sz w:val="24"/>
                                <w:szCs w:val="30"/>
                              </w:rPr>
                            </w:pPr>
                            <w:r w:rsidRPr="00A15223">
                              <w:rPr>
                                <w:sz w:val="24"/>
                                <w:szCs w:val="30"/>
                              </w:rPr>
                              <w:t>Capteur étanches (IPX7)</w:t>
                            </w:r>
                          </w:p>
                          <w:p w:rsidR="00511888" w:rsidRPr="00A15223" w:rsidRDefault="00511888" w:rsidP="00AC113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4"/>
                                <w:szCs w:val="30"/>
                              </w:rPr>
                            </w:pPr>
                            <w:r w:rsidRPr="00A15223">
                              <w:rPr>
                                <w:sz w:val="24"/>
                                <w:szCs w:val="30"/>
                              </w:rPr>
                              <w:t>Affichage 12,1 pouces, Ecran TFT Tactile inclinable</w:t>
                            </w:r>
                          </w:p>
                          <w:p w:rsidR="00511888" w:rsidRPr="00A15223" w:rsidRDefault="00511888" w:rsidP="00D66B8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4"/>
                                <w:szCs w:val="30"/>
                              </w:rPr>
                            </w:pPr>
                            <w:r w:rsidRPr="00A15223">
                              <w:rPr>
                                <w:sz w:val="24"/>
                                <w:szCs w:val="30"/>
                              </w:rPr>
                              <w:t>Batterie rechargeable intégrée : Autonomie de 2 heures en continu</w:t>
                            </w:r>
                          </w:p>
                          <w:p w:rsidR="00511888" w:rsidRPr="00A15223" w:rsidRDefault="00511888" w:rsidP="00D66B8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4"/>
                                <w:szCs w:val="30"/>
                              </w:rPr>
                            </w:pPr>
                            <w:r w:rsidRPr="00A15223">
                              <w:rPr>
                                <w:sz w:val="24"/>
                                <w:szCs w:val="30"/>
                              </w:rPr>
                              <w:t>Imprimante Thermique : Vitesse 1/2/3 cm/min, papier 112x90x150 mm</w:t>
                            </w:r>
                          </w:p>
                          <w:p w:rsidR="00511888" w:rsidRPr="00A15223" w:rsidRDefault="00511888" w:rsidP="00D166E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4"/>
                                <w:szCs w:val="30"/>
                              </w:rPr>
                            </w:pPr>
                            <w:r w:rsidRPr="00A15223">
                              <w:rPr>
                                <w:sz w:val="24"/>
                                <w:szCs w:val="30"/>
                              </w:rPr>
                              <w:t>Possibilité de brancher une imprimante externe</w:t>
                            </w:r>
                          </w:p>
                          <w:p w:rsidR="00511888" w:rsidRPr="00A15223" w:rsidRDefault="00511888" w:rsidP="0051188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4"/>
                                <w:szCs w:val="30"/>
                              </w:rPr>
                            </w:pPr>
                            <w:r w:rsidRPr="00A15223">
                              <w:rPr>
                                <w:sz w:val="24"/>
                                <w:szCs w:val="30"/>
                              </w:rPr>
                              <w:t>Interfaces : USB (pour logiciel), RS232 et RJ45</w:t>
                            </w:r>
                          </w:p>
                          <w:p w:rsidR="00511888" w:rsidRPr="00A15223" w:rsidRDefault="00511888" w:rsidP="00D66B8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4"/>
                                <w:szCs w:val="30"/>
                              </w:rPr>
                            </w:pPr>
                            <w:r w:rsidRPr="00A15223">
                              <w:rPr>
                                <w:sz w:val="24"/>
                                <w:szCs w:val="30"/>
                              </w:rPr>
                              <w:t>Dimensions : 420 x 250 x 340 mm</w:t>
                            </w:r>
                          </w:p>
                          <w:p w:rsidR="00511888" w:rsidRPr="00A15223" w:rsidRDefault="00511888" w:rsidP="00D66B8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4"/>
                                <w:szCs w:val="30"/>
                              </w:rPr>
                            </w:pPr>
                            <w:r w:rsidRPr="00A15223">
                              <w:rPr>
                                <w:sz w:val="24"/>
                                <w:szCs w:val="30"/>
                              </w:rPr>
                              <w:t>Poids : 5,0 Kg</w:t>
                            </w:r>
                          </w:p>
                          <w:p w:rsidR="00511888" w:rsidRPr="00A15223" w:rsidRDefault="00511888" w:rsidP="00D66B8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4"/>
                                <w:szCs w:val="30"/>
                              </w:rPr>
                            </w:pPr>
                            <w:r w:rsidRPr="00A15223">
                              <w:rPr>
                                <w:sz w:val="24"/>
                                <w:szCs w:val="30"/>
                              </w:rPr>
                              <w:t>Normes ISO 13485 :2003 et CE MDD93/42/EEC</w:t>
                            </w:r>
                          </w:p>
                          <w:p w:rsidR="00511888" w:rsidRDefault="00A15223" w:rsidP="00D66B8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4"/>
                                <w:szCs w:val="30"/>
                              </w:rPr>
                            </w:pPr>
                            <w:r>
                              <w:rPr>
                                <w:sz w:val="24"/>
                                <w:szCs w:val="30"/>
                              </w:rPr>
                              <w:t>Référence : COM003</w:t>
                            </w:r>
                          </w:p>
                          <w:p w:rsidR="006B00AD" w:rsidRPr="00A15223" w:rsidRDefault="006B00AD" w:rsidP="00D66B8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4"/>
                                <w:szCs w:val="30"/>
                              </w:rPr>
                            </w:pPr>
                            <w:r>
                              <w:rPr>
                                <w:sz w:val="24"/>
                                <w:szCs w:val="30"/>
                              </w:rPr>
                              <w:t>Garantie 2 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9.75pt;margin-top:387.05pt;width:542.1pt;height:391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" filled="f" stroked="f">
                <v:textbox>
                  <w:txbxContent>
                    <w:p w:rsidR="00511888" w:rsidRPr="00A15223" w:rsidRDefault="00511888" w:rsidP="00AC113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4"/>
                          <w:szCs w:val="30"/>
                        </w:rPr>
                      </w:pPr>
                      <w:r w:rsidRPr="00A15223">
                        <w:rPr>
                          <w:sz w:val="24"/>
                          <w:szCs w:val="30"/>
                        </w:rPr>
                        <w:t>Moniteur de signes vitaux NIBP, SpO2</w:t>
                      </w:r>
                      <w:r w:rsidR="00A15223" w:rsidRPr="00A15223">
                        <w:rPr>
                          <w:sz w:val="24"/>
                          <w:szCs w:val="30"/>
                        </w:rPr>
                        <w:t>, TEMP, RESP, ECG 5 dérivations</w:t>
                      </w:r>
                      <w:r w:rsidRPr="00A15223">
                        <w:rPr>
                          <w:sz w:val="24"/>
                          <w:szCs w:val="30"/>
                        </w:rPr>
                        <w:t xml:space="preserve"> + </w:t>
                      </w:r>
                      <w:proofErr w:type="spellStart"/>
                      <w:r w:rsidRPr="00A15223">
                        <w:rPr>
                          <w:sz w:val="24"/>
                          <w:szCs w:val="30"/>
                        </w:rPr>
                        <w:t>Cardiotocographe</w:t>
                      </w:r>
                      <w:proofErr w:type="spellEnd"/>
                      <w:r w:rsidRPr="00A15223">
                        <w:rPr>
                          <w:sz w:val="24"/>
                          <w:szCs w:val="30"/>
                        </w:rPr>
                        <w:t xml:space="preserve"> gémellaire</w:t>
                      </w:r>
                    </w:p>
                    <w:p w:rsidR="00A15223" w:rsidRPr="00A15223" w:rsidRDefault="00A15223" w:rsidP="00A15223">
                      <w:pPr>
                        <w:pStyle w:val="Paragraphedeliste"/>
                        <w:spacing w:line="240" w:lineRule="auto"/>
                        <w:rPr>
                          <w:sz w:val="24"/>
                          <w:szCs w:val="30"/>
                        </w:rPr>
                      </w:pPr>
                    </w:p>
                    <w:p w:rsidR="00511888" w:rsidRPr="00A15223" w:rsidRDefault="00511888" w:rsidP="00AC113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4"/>
                          <w:szCs w:val="30"/>
                        </w:rPr>
                      </w:pPr>
                      <w:r w:rsidRPr="00A15223">
                        <w:rPr>
                          <w:sz w:val="24"/>
                          <w:szCs w:val="30"/>
                        </w:rPr>
                        <w:t>Moniteurs Signes vitaux :</w:t>
                      </w:r>
                    </w:p>
                    <w:p w:rsidR="00511888" w:rsidRPr="00A15223" w:rsidRDefault="00511888" w:rsidP="00511888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line="240" w:lineRule="auto"/>
                        <w:rPr>
                          <w:sz w:val="24"/>
                          <w:szCs w:val="30"/>
                        </w:rPr>
                      </w:pPr>
                      <w:r w:rsidRPr="00A15223">
                        <w:rPr>
                          <w:sz w:val="24"/>
                          <w:szCs w:val="30"/>
                        </w:rPr>
                        <w:t xml:space="preserve">NIBP : </w:t>
                      </w:r>
                      <w:proofErr w:type="spellStart"/>
                      <w:r w:rsidRPr="00A15223">
                        <w:rPr>
                          <w:sz w:val="24"/>
                          <w:szCs w:val="30"/>
                        </w:rPr>
                        <w:t>Oscillometric</w:t>
                      </w:r>
                      <w:proofErr w:type="spellEnd"/>
                      <w:r w:rsidRPr="00A15223">
                        <w:rPr>
                          <w:sz w:val="24"/>
                          <w:szCs w:val="30"/>
                        </w:rPr>
                        <w:t xml:space="preserve"> automatique, Manuel ou continu, </w:t>
                      </w:r>
                      <w:proofErr w:type="spellStart"/>
                      <w:r w:rsidRPr="00A15223">
                        <w:rPr>
                          <w:sz w:val="24"/>
                          <w:szCs w:val="30"/>
                        </w:rPr>
                        <w:t>Systol</w:t>
                      </w:r>
                      <w:proofErr w:type="spellEnd"/>
                      <w:r w:rsidRPr="00A15223">
                        <w:rPr>
                          <w:sz w:val="24"/>
                          <w:szCs w:val="30"/>
                        </w:rPr>
                        <w:t xml:space="preserve">, </w:t>
                      </w:r>
                      <w:proofErr w:type="spellStart"/>
                      <w:r w:rsidRPr="00A15223">
                        <w:rPr>
                          <w:sz w:val="24"/>
                          <w:szCs w:val="30"/>
                        </w:rPr>
                        <w:t>Diastol</w:t>
                      </w:r>
                      <w:proofErr w:type="spellEnd"/>
                      <w:r w:rsidRPr="00A15223">
                        <w:rPr>
                          <w:sz w:val="24"/>
                          <w:szCs w:val="30"/>
                        </w:rPr>
                        <w:t>, Moyenne</w:t>
                      </w:r>
                    </w:p>
                    <w:p w:rsidR="00511888" w:rsidRPr="00A15223" w:rsidRDefault="00511888" w:rsidP="00511888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line="240" w:lineRule="auto"/>
                        <w:rPr>
                          <w:sz w:val="24"/>
                          <w:szCs w:val="30"/>
                        </w:rPr>
                      </w:pPr>
                      <w:r w:rsidRPr="00A15223">
                        <w:rPr>
                          <w:sz w:val="24"/>
                          <w:szCs w:val="30"/>
                        </w:rPr>
                        <w:t>SpO2 : Intervalle : 1-100%, ±2%</w:t>
                      </w:r>
                    </w:p>
                    <w:p w:rsidR="00511888" w:rsidRPr="00A15223" w:rsidRDefault="00511888" w:rsidP="00511888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line="240" w:lineRule="auto"/>
                        <w:rPr>
                          <w:sz w:val="24"/>
                          <w:szCs w:val="30"/>
                        </w:rPr>
                      </w:pPr>
                      <w:r w:rsidRPr="00A15223">
                        <w:rPr>
                          <w:sz w:val="24"/>
                          <w:szCs w:val="30"/>
                        </w:rPr>
                        <w:t xml:space="preserve">TEMP : Sonde </w:t>
                      </w:r>
                      <w:proofErr w:type="spellStart"/>
                      <w:r w:rsidRPr="00A15223">
                        <w:rPr>
                          <w:sz w:val="24"/>
                          <w:szCs w:val="30"/>
                        </w:rPr>
                        <w:t>epidermique</w:t>
                      </w:r>
                      <w:proofErr w:type="spellEnd"/>
                    </w:p>
                    <w:p w:rsidR="00511888" w:rsidRPr="00A15223" w:rsidRDefault="00511888" w:rsidP="00511888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line="240" w:lineRule="auto"/>
                        <w:rPr>
                          <w:sz w:val="24"/>
                          <w:szCs w:val="30"/>
                        </w:rPr>
                      </w:pPr>
                      <w:r w:rsidRPr="00A15223">
                        <w:rPr>
                          <w:sz w:val="24"/>
                          <w:szCs w:val="30"/>
                        </w:rPr>
                        <w:t xml:space="preserve">RESP : </w:t>
                      </w:r>
                      <w:proofErr w:type="spellStart"/>
                      <w:r w:rsidRPr="00A15223">
                        <w:rPr>
                          <w:sz w:val="24"/>
                          <w:szCs w:val="30"/>
                        </w:rPr>
                        <w:t>Impedance</w:t>
                      </w:r>
                      <w:proofErr w:type="spellEnd"/>
                      <w:r w:rsidRPr="00A15223">
                        <w:rPr>
                          <w:sz w:val="24"/>
                          <w:szCs w:val="30"/>
                        </w:rPr>
                        <w:t xml:space="preserve"> thoracique</w:t>
                      </w:r>
                    </w:p>
                    <w:p w:rsidR="00A15223" w:rsidRPr="00A15223" w:rsidRDefault="00A15223" w:rsidP="00511888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line="240" w:lineRule="auto"/>
                        <w:rPr>
                          <w:sz w:val="24"/>
                          <w:szCs w:val="30"/>
                        </w:rPr>
                      </w:pPr>
                      <w:r w:rsidRPr="00A15223">
                        <w:rPr>
                          <w:sz w:val="24"/>
                          <w:szCs w:val="30"/>
                        </w:rPr>
                        <w:t xml:space="preserve">ECG : 3 ou 5 dérivations </w:t>
                      </w:r>
                      <w:proofErr w:type="spellStart"/>
                      <w:r w:rsidRPr="00A15223">
                        <w:rPr>
                          <w:sz w:val="24"/>
                          <w:szCs w:val="30"/>
                        </w:rPr>
                        <w:t>selectionnables</w:t>
                      </w:r>
                      <w:proofErr w:type="spellEnd"/>
                      <w:r w:rsidRPr="00A15223">
                        <w:rPr>
                          <w:sz w:val="24"/>
                          <w:szCs w:val="30"/>
                        </w:rPr>
                        <w:t>, analyses arythmies, détection pacemaker</w:t>
                      </w:r>
                    </w:p>
                    <w:p w:rsidR="00A15223" w:rsidRPr="00A15223" w:rsidRDefault="00A15223" w:rsidP="00A15223">
                      <w:pPr>
                        <w:pStyle w:val="Paragraphedeliste"/>
                        <w:spacing w:line="240" w:lineRule="auto"/>
                        <w:ind w:left="1440"/>
                        <w:rPr>
                          <w:sz w:val="24"/>
                          <w:szCs w:val="30"/>
                        </w:rPr>
                      </w:pPr>
                    </w:p>
                    <w:p w:rsidR="00511888" w:rsidRPr="00A15223" w:rsidRDefault="00511888" w:rsidP="00AC113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4"/>
                          <w:szCs w:val="30"/>
                        </w:rPr>
                      </w:pPr>
                      <w:proofErr w:type="spellStart"/>
                      <w:r w:rsidRPr="00A15223">
                        <w:rPr>
                          <w:sz w:val="24"/>
                          <w:szCs w:val="30"/>
                        </w:rPr>
                        <w:t>Cardiotocographe</w:t>
                      </w:r>
                      <w:proofErr w:type="spellEnd"/>
                      <w:r w:rsidRPr="00A15223">
                        <w:rPr>
                          <w:sz w:val="24"/>
                          <w:szCs w:val="30"/>
                        </w:rPr>
                        <w:t xml:space="preserve"> : </w:t>
                      </w:r>
                    </w:p>
                    <w:p w:rsidR="00511888" w:rsidRPr="00A15223" w:rsidRDefault="00511888" w:rsidP="00511888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line="240" w:lineRule="auto"/>
                        <w:rPr>
                          <w:sz w:val="24"/>
                          <w:szCs w:val="30"/>
                        </w:rPr>
                      </w:pPr>
                      <w:r w:rsidRPr="00A15223">
                        <w:rPr>
                          <w:sz w:val="24"/>
                          <w:szCs w:val="30"/>
                        </w:rPr>
                        <w:t>Stimulateur Fœtal manuel ou continu</w:t>
                      </w:r>
                    </w:p>
                    <w:p w:rsidR="00511888" w:rsidRPr="00A15223" w:rsidRDefault="00511888" w:rsidP="00511888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line="240" w:lineRule="auto"/>
                        <w:rPr>
                          <w:sz w:val="24"/>
                          <w:szCs w:val="30"/>
                        </w:rPr>
                      </w:pPr>
                      <w:r w:rsidRPr="00A15223">
                        <w:rPr>
                          <w:sz w:val="24"/>
                          <w:szCs w:val="30"/>
                        </w:rPr>
                        <w:t>Détecteur Mouvement Fœtal</w:t>
                      </w:r>
                    </w:p>
                    <w:p w:rsidR="00511888" w:rsidRPr="00A15223" w:rsidRDefault="00511888" w:rsidP="00511888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line="240" w:lineRule="auto"/>
                        <w:rPr>
                          <w:sz w:val="24"/>
                          <w:szCs w:val="30"/>
                        </w:rPr>
                      </w:pPr>
                      <w:r w:rsidRPr="00A15223">
                        <w:rPr>
                          <w:sz w:val="24"/>
                          <w:szCs w:val="30"/>
                        </w:rPr>
                        <w:t xml:space="preserve">Fréquence ultrasons 1.0 Mhz ±10% </w:t>
                      </w:r>
                    </w:p>
                    <w:p w:rsidR="00511888" w:rsidRPr="00A15223" w:rsidRDefault="00511888" w:rsidP="00511888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line="240" w:lineRule="auto"/>
                        <w:rPr>
                          <w:sz w:val="24"/>
                          <w:szCs w:val="30"/>
                          <w:lang w:val="en-US"/>
                        </w:rPr>
                      </w:pPr>
                      <w:r w:rsidRPr="00A15223">
                        <w:rPr>
                          <w:sz w:val="24"/>
                          <w:szCs w:val="30"/>
                        </w:rPr>
                        <w:t xml:space="preserve">Gamme RCF </w:t>
                      </w:r>
                      <w:r w:rsidRPr="00A15223">
                        <w:rPr>
                          <w:sz w:val="24"/>
                          <w:szCs w:val="30"/>
                          <w:lang w:val="en-US"/>
                        </w:rPr>
                        <w:t xml:space="preserve">: 30bpm- 240bpm ±2 </w:t>
                      </w:r>
                      <w:proofErr w:type="spellStart"/>
                      <w:r w:rsidRPr="00A15223">
                        <w:rPr>
                          <w:sz w:val="24"/>
                          <w:szCs w:val="30"/>
                          <w:lang w:val="en-US"/>
                        </w:rPr>
                        <w:t>bpm</w:t>
                      </w:r>
                      <w:proofErr w:type="spellEnd"/>
                    </w:p>
                    <w:p w:rsidR="00511888" w:rsidRPr="00A15223" w:rsidRDefault="00511888" w:rsidP="00511888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line="240" w:lineRule="auto"/>
                        <w:rPr>
                          <w:sz w:val="24"/>
                          <w:szCs w:val="30"/>
                        </w:rPr>
                      </w:pPr>
                      <w:r w:rsidRPr="00A15223">
                        <w:rPr>
                          <w:sz w:val="24"/>
                          <w:szCs w:val="30"/>
                        </w:rPr>
                        <w:t>Capteur étanches (IPX7)</w:t>
                      </w:r>
                    </w:p>
                    <w:p w:rsidR="00511888" w:rsidRPr="00A15223" w:rsidRDefault="00511888" w:rsidP="00AC113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4"/>
                          <w:szCs w:val="30"/>
                        </w:rPr>
                      </w:pPr>
                      <w:r w:rsidRPr="00A15223">
                        <w:rPr>
                          <w:sz w:val="24"/>
                          <w:szCs w:val="30"/>
                        </w:rPr>
                        <w:t>Affichage 12,1 pouces, Ecran TFT Tactile inclinable</w:t>
                      </w:r>
                    </w:p>
                    <w:p w:rsidR="00511888" w:rsidRPr="00A15223" w:rsidRDefault="00511888" w:rsidP="00D66B8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4"/>
                          <w:szCs w:val="30"/>
                        </w:rPr>
                      </w:pPr>
                      <w:r w:rsidRPr="00A15223">
                        <w:rPr>
                          <w:sz w:val="24"/>
                          <w:szCs w:val="30"/>
                        </w:rPr>
                        <w:t>Batterie rechargeable intégrée : Autonomie de 2 heures en continu</w:t>
                      </w:r>
                    </w:p>
                    <w:p w:rsidR="00511888" w:rsidRPr="00A15223" w:rsidRDefault="00511888" w:rsidP="00D66B8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4"/>
                          <w:szCs w:val="30"/>
                        </w:rPr>
                      </w:pPr>
                      <w:r w:rsidRPr="00A15223">
                        <w:rPr>
                          <w:sz w:val="24"/>
                          <w:szCs w:val="30"/>
                        </w:rPr>
                        <w:t>Imprimante Thermique : Vitesse 1/2/3 cm/min, papier 112x90x150 mm</w:t>
                      </w:r>
                    </w:p>
                    <w:p w:rsidR="00511888" w:rsidRPr="00A15223" w:rsidRDefault="00511888" w:rsidP="00D166E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4"/>
                          <w:szCs w:val="30"/>
                        </w:rPr>
                      </w:pPr>
                      <w:r w:rsidRPr="00A15223">
                        <w:rPr>
                          <w:sz w:val="24"/>
                          <w:szCs w:val="30"/>
                        </w:rPr>
                        <w:t>Possibilité de brancher une imprimante externe</w:t>
                      </w:r>
                    </w:p>
                    <w:p w:rsidR="00511888" w:rsidRPr="00A15223" w:rsidRDefault="00511888" w:rsidP="0051188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4"/>
                          <w:szCs w:val="30"/>
                        </w:rPr>
                      </w:pPr>
                      <w:r w:rsidRPr="00A15223">
                        <w:rPr>
                          <w:sz w:val="24"/>
                          <w:szCs w:val="30"/>
                        </w:rPr>
                        <w:t>Interfaces : USB (pour logiciel), RS232 et RJ45</w:t>
                      </w:r>
                    </w:p>
                    <w:p w:rsidR="00511888" w:rsidRPr="00A15223" w:rsidRDefault="00511888" w:rsidP="00D66B8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4"/>
                          <w:szCs w:val="30"/>
                        </w:rPr>
                      </w:pPr>
                      <w:r w:rsidRPr="00A15223">
                        <w:rPr>
                          <w:sz w:val="24"/>
                          <w:szCs w:val="30"/>
                        </w:rPr>
                        <w:t>Dimensions : 420 x 250 x 340 mm</w:t>
                      </w:r>
                    </w:p>
                    <w:p w:rsidR="00511888" w:rsidRPr="00A15223" w:rsidRDefault="00511888" w:rsidP="00D66B8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4"/>
                          <w:szCs w:val="30"/>
                        </w:rPr>
                      </w:pPr>
                      <w:r w:rsidRPr="00A15223">
                        <w:rPr>
                          <w:sz w:val="24"/>
                          <w:szCs w:val="30"/>
                        </w:rPr>
                        <w:t>Poids : 5,0 Kg</w:t>
                      </w:r>
                    </w:p>
                    <w:p w:rsidR="00511888" w:rsidRPr="00A15223" w:rsidRDefault="00511888" w:rsidP="00D66B8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4"/>
                          <w:szCs w:val="30"/>
                        </w:rPr>
                      </w:pPr>
                      <w:r w:rsidRPr="00A15223">
                        <w:rPr>
                          <w:sz w:val="24"/>
                          <w:szCs w:val="30"/>
                        </w:rPr>
                        <w:t>Normes ISO 13485 :2003 et CE MDD93/42/EEC</w:t>
                      </w:r>
                    </w:p>
                    <w:p w:rsidR="00511888" w:rsidRDefault="00A15223" w:rsidP="00D66B8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4"/>
                          <w:szCs w:val="30"/>
                        </w:rPr>
                      </w:pPr>
                      <w:r>
                        <w:rPr>
                          <w:sz w:val="24"/>
                          <w:szCs w:val="30"/>
                        </w:rPr>
                        <w:t>Référence : COM003</w:t>
                      </w:r>
                    </w:p>
                    <w:p w:rsidR="006B00AD" w:rsidRPr="00A15223" w:rsidRDefault="006B00AD" w:rsidP="00D66B8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4"/>
                          <w:szCs w:val="30"/>
                        </w:rPr>
                      </w:pPr>
                      <w:r>
                        <w:rPr>
                          <w:sz w:val="24"/>
                          <w:szCs w:val="30"/>
                        </w:rPr>
                        <w:t>Garantie 2 ans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F5F415C" wp14:editId="045B6DF9">
                <wp:simplePos x="0" y="0"/>
                <wp:positionH relativeFrom="column">
                  <wp:posOffset>1839595</wp:posOffset>
                </wp:positionH>
                <wp:positionV relativeFrom="paragraph">
                  <wp:posOffset>4356735</wp:posOffset>
                </wp:positionV>
                <wp:extent cx="4761865" cy="557530"/>
                <wp:effectExtent l="0" t="0" r="0" b="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1888" w:rsidRPr="008C7014" w:rsidRDefault="00A15223" w:rsidP="00A1522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 xml:space="preserve">STAR5000C - </w:t>
                            </w:r>
                            <w:r w:rsidR="00511888">
                              <w:rPr>
                                <w:b/>
                                <w:sz w:val="44"/>
                              </w:rPr>
                              <w:t>REF : COM003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44.85pt;margin-top:343.05pt;width:374.95pt;height:43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" filled="f" stroked="f">
                <v:textbox>
                  <w:txbxContent>
                    <w:p w:rsidR="00511888" w:rsidRPr="008C7014" w:rsidRDefault="00A15223" w:rsidP="00A1522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 xml:space="preserve">STAR5000C - </w:t>
                      </w:r>
                      <w:r w:rsidR="00511888">
                        <w:rPr>
                          <w:b/>
                          <w:sz w:val="44"/>
                        </w:rPr>
                        <w:t>REF : COM003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3115" behindDoc="0" locked="0" layoutInCell="1" allowOverlap="1" wp14:anchorId="391C3F0F" wp14:editId="0BABE6CA">
            <wp:simplePos x="0" y="0"/>
            <wp:positionH relativeFrom="column">
              <wp:posOffset>2231390</wp:posOffset>
            </wp:positionH>
            <wp:positionV relativeFrom="paragraph">
              <wp:posOffset>1565984</wp:posOffset>
            </wp:positionV>
            <wp:extent cx="3574415" cy="2975610"/>
            <wp:effectExtent l="0" t="0" r="6985" b="0"/>
            <wp:wrapNone/>
            <wp:docPr id="10" name="Image 10" descr="Z:\02 - Produits - Fournisseurs\48 - Comen\2- Produits\STAR5000C\STAR500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02 - Produits - Fournisseurs\48 - Comen\2- Produits\STAR5000C\STAR5000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5CC179AB" wp14:editId="05658E5C">
            <wp:simplePos x="0" y="0"/>
            <wp:positionH relativeFrom="column">
              <wp:posOffset>5210810</wp:posOffset>
            </wp:positionH>
            <wp:positionV relativeFrom="paragraph">
              <wp:posOffset>1411605</wp:posOffset>
            </wp:positionV>
            <wp:extent cx="1519555" cy="379730"/>
            <wp:effectExtent l="0" t="0" r="4445" b="1270"/>
            <wp:wrapNone/>
            <wp:docPr id="6" name="Image 6" descr="http://en.szcomen.com/images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.szcomen.com/images/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3" t="30667" r="17792" b="26667"/>
                    <a:stretch/>
                  </pic:blipFill>
                  <pic:spPr bwMode="auto">
                    <a:xfrm>
                      <a:off x="0" y="0"/>
                      <a:ext cx="151955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130EDB" wp14:editId="0A2D9A37">
                <wp:simplePos x="0" y="0"/>
                <wp:positionH relativeFrom="column">
                  <wp:posOffset>800100</wp:posOffset>
                </wp:positionH>
                <wp:positionV relativeFrom="paragraph">
                  <wp:posOffset>1400810</wp:posOffset>
                </wp:positionV>
                <wp:extent cx="4761865" cy="39179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1888" w:rsidRPr="009A07FD" w:rsidRDefault="00511888" w:rsidP="00D84DFA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Nouveau Moniteur Fœtal + Maternel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3pt;margin-top:110.3pt;width:374.95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" filled="f" stroked="f">
                <v:textbox>
                  <w:txbxContent>
                    <w:p w:rsidR="00511888" w:rsidRPr="009A07FD" w:rsidRDefault="00511888" w:rsidP="00D84DF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Nouveau Moniteur Fœtal + Maternel</w:t>
                      </w:r>
                    </w:p>
                  </w:txbxContent>
                </v:textbox>
              </v:shape>
            </w:pict>
          </mc:Fallback>
        </mc:AlternateContent>
      </w:r>
      <w:r w:rsidRPr="0069642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81DB5E" wp14:editId="1AC95F25">
                <wp:simplePos x="0" y="0"/>
                <wp:positionH relativeFrom="column">
                  <wp:posOffset>438150</wp:posOffset>
                </wp:positionH>
                <wp:positionV relativeFrom="paragraph">
                  <wp:posOffset>10160000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1888" w:rsidRPr="001C477F" w:rsidRDefault="006B00AD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9" w:history="1">
                              <w:r w:rsidR="00511888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511888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511888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51188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23 Avenue Auguste </w:t>
                            </w:r>
                            <w:proofErr w:type="spellStart"/>
                            <w:r w:rsidR="0051188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>Verola</w:t>
                            </w:r>
                            <w:proofErr w:type="spellEnd"/>
                            <w:r w:rsidR="0051188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Hibiscus Park E</w:t>
                            </w:r>
                            <w:r w:rsidR="00511888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06200 Nice – France -  </w:t>
                            </w:r>
                          </w:p>
                          <w:p w:rsidR="00511888" w:rsidRPr="001C477F" w:rsidRDefault="00511888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0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4.5pt;margin-top:800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" filled="f" stroked="f">
                <v:textbox>
                  <w:txbxContent>
                    <w:p w:rsidR="00511888" w:rsidRPr="001C477F" w:rsidRDefault="00511888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1" w:history="1">
                        <w:r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>23 Avenue Auguste Verola – Hibiscus Park E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06200 Nice – France -  </w:t>
                      </w:r>
                    </w:p>
                    <w:p w:rsidR="00511888" w:rsidRPr="001C477F" w:rsidRDefault="00511888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2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7733FB85" wp14:editId="20450578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562E68C0" wp14:editId="4D757321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F2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2DCE899D" wp14:editId="67821098">
                <wp:simplePos x="0" y="0"/>
                <wp:positionH relativeFrom="column">
                  <wp:posOffset>0</wp:posOffset>
                </wp:positionH>
                <wp:positionV relativeFrom="paragraph">
                  <wp:posOffset>7260590</wp:posOffset>
                </wp:positionV>
                <wp:extent cx="7645400" cy="3547110"/>
                <wp:effectExtent l="57150" t="38100" r="50800" b="7239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</w:p>
    <w:sectPr w:rsidR="00D66B85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B0696"/>
    <w:rsid w:val="001A012F"/>
    <w:rsid w:val="001B5AAB"/>
    <w:rsid w:val="001C477F"/>
    <w:rsid w:val="002862E7"/>
    <w:rsid w:val="002C01C7"/>
    <w:rsid w:val="003214F2"/>
    <w:rsid w:val="003310D6"/>
    <w:rsid w:val="00364F22"/>
    <w:rsid w:val="003E1BB5"/>
    <w:rsid w:val="004218D3"/>
    <w:rsid w:val="004273F9"/>
    <w:rsid w:val="004E76CE"/>
    <w:rsid w:val="00511888"/>
    <w:rsid w:val="00582971"/>
    <w:rsid w:val="00657990"/>
    <w:rsid w:val="00691D11"/>
    <w:rsid w:val="006B00AD"/>
    <w:rsid w:val="00712F81"/>
    <w:rsid w:val="00745070"/>
    <w:rsid w:val="007576BD"/>
    <w:rsid w:val="00792F84"/>
    <w:rsid w:val="007D7B2F"/>
    <w:rsid w:val="008C7014"/>
    <w:rsid w:val="008E5B94"/>
    <w:rsid w:val="009638C1"/>
    <w:rsid w:val="00981A08"/>
    <w:rsid w:val="009A07FD"/>
    <w:rsid w:val="009D47AC"/>
    <w:rsid w:val="00A15223"/>
    <w:rsid w:val="00AB4F69"/>
    <w:rsid w:val="00AC113E"/>
    <w:rsid w:val="00B27557"/>
    <w:rsid w:val="00B572B1"/>
    <w:rsid w:val="00BF7731"/>
    <w:rsid w:val="00CE7182"/>
    <w:rsid w:val="00D01A12"/>
    <w:rsid w:val="00D166E5"/>
    <w:rsid w:val="00D61FAC"/>
    <w:rsid w:val="00D66B85"/>
    <w:rsid w:val="00D84D29"/>
    <w:rsid w:val="00D84DFA"/>
    <w:rsid w:val="00E40F14"/>
    <w:rsid w:val="00E813D4"/>
    <w:rsid w:val="00F022AD"/>
    <w:rsid w:val="00F06B8C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80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infos@frafito.ne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RAFITO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infos@frafito.net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FRAFITO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38F538-3D34-4DAF-9750-B17AD8CC1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Elie</cp:lastModifiedBy>
  <cp:revision>4</cp:revision>
  <cp:lastPrinted>2014-06-30T13:14:00Z</cp:lastPrinted>
  <dcterms:created xsi:type="dcterms:W3CDTF">2014-06-20T14:09:00Z</dcterms:created>
  <dcterms:modified xsi:type="dcterms:W3CDTF">2014-07-01T13:23:00Z</dcterms:modified>
</cp:coreProperties>
</file>