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02D" w:rsidRDefault="006C511E" w:rsidP="002E11D8">
      <w:pPr>
        <w:tabs>
          <w:tab w:val="left" w:pos="3585"/>
        </w:tabs>
        <w:spacing w:after="0" w:line="240" w:lineRule="auto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7638F068" wp14:editId="016BCCF5">
            <wp:simplePos x="0" y="0"/>
            <wp:positionH relativeFrom="column">
              <wp:posOffset>796925</wp:posOffset>
            </wp:positionH>
            <wp:positionV relativeFrom="paragraph">
              <wp:posOffset>-306705</wp:posOffset>
            </wp:positionV>
            <wp:extent cx="2267585" cy="1079500"/>
            <wp:effectExtent l="0" t="0" r="0" b="6350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25E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2336" behindDoc="0" locked="0" layoutInCell="1" allowOverlap="1" wp14:anchorId="7366715C" wp14:editId="3C17C04C">
            <wp:simplePos x="0" y="0"/>
            <wp:positionH relativeFrom="column">
              <wp:posOffset>4237355</wp:posOffset>
            </wp:positionH>
            <wp:positionV relativeFrom="paragraph">
              <wp:posOffset>-160792</wp:posOffset>
            </wp:positionV>
            <wp:extent cx="2047875" cy="676275"/>
            <wp:effectExtent l="0" t="0" r="9525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F0D">
        <w:rPr>
          <w:noProof/>
          <w:lang w:eastAsia="fr-FR"/>
        </w:rPr>
        <w:drawing>
          <wp:anchor distT="0" distB="0" distL="114300" distR="114300" simplePos="0" relativeHeight="251660287" behindDoc="0" locked="0" layoutInCell="1" allowOverlap="1" wp14:anchorId="4324FB6E" wp14:editId="7CCE8EE9">
            <wp:simplePos x="0" y="0"/>
            <wp:positionH relativeFrom="column">
              <wp:posOffset>-515844</wp:posOffset>
            </wp:positionH>
            <wp:positionV relativeFrom="paragraph">
              <wp:posOffset>-1678305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027" cy="12292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F0D" w:rsidRDefault="00F83F0D" w:rsidP="002E11D8">
      <w:pPr>
        <w:tabs>
          <w:tab w:val="left" w:pos="3585"/>
        </w:tabs>
        <w:spacing w:after="0" w:line="240" w:lineRule="auto"/>
        <w:jc w:val="center"/>
      </w:pPr>
    </w:p>
    <w:p w:rsidR="00F83F0D" w:rsidRDefault="00F83F0D" w:rsidP="002E11D8">
      <w:pPr>
        <w:tabs>
          <w:tab w:val="left" w:pos="3585"/>
        </w:tabs>
        <w:spacing w:after="0" w:line="240" w:lineRule="auto"/>
        <w:jc w:val="center"/>
      </w:pPr>
    </w:p>
    <w:p w:rsidR="00F83F0D" w:rsidRDefault="00F83F0D" w:rsidP="002E11D8">
      <w:pPr>
        <w:tabs>
          <w:tab w:val="left" w:pos="3585"/>
        </w:tabs>
        <w:spacing w:after="0" w:line="240" w:lineRule="auto"/>
        <w:jc w:val="center"/>
      </w:pPr>
    </w:p>
    <w:p w:rsidR="00F83F0D" w:rsidRDefault="00F83F0D" w:rsidP="00DE702D">
      <w:pPr>
        <w:tabs>
          <w:tab w:val="left" w:pos="3585"/>
        </w:tabs>
        <w:jc w:val="center"/>
        <w:rPr>
          <w:b/>
          <w:sz w:val="32"/>
          <w:szCs w:val="32"/>
        </w:rPr>
      </w:pPr>
    </w:p>
    <w:p w:rsidR="006C511E" w:rsidRDefault="006C511E" w:rsidP="00DE702D">
      <w:pPr>
        <w:tabs>
          <w:tab w:val="left" w:pos="3585"/>
        </w:tabs>
        <w:jc w:val="center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5ED7A1" wp14:editId="74833ADD">
                <wp:simplePos x="0" y="0"/>
                <wp:positionH relativeFrom="column">
                  <wp:posOffset>864870</wp:posOffset>
                </wp:positionH>
                <wp:positionV relativeFrom="paragraph">
                  <wp:posOffset>153035</wp:posOffset>
                </wp:positionV>
                <wp:extent cx="5515610" cy="444500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561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3F0D" w:rsidRDefault="00F83F0D" w:rsidP="00F83F0D">
                            <w:pPr>
                              <w:tabs>
                                <w:tab w:val="left" w:pos="3585"/>
                              </w:tabs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E702D">
                              <w:rPr>
                                <w:b/>
                                <w:sz w:val="32"/>
                                <w:szCs w:val="32"/>
                              </w:rPr>
                              <w:t>Vous présente un nouveau mo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niteur de signes vitaux portable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8.1pt;margin-top:12.05pt;width:434.3pt;height: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" filled="f" stroked="f">
                <v:textbox>
                  <w:txbxContent>
                    <w:p w:rsidR="00F83F0D" w:rsidRDefault="00F83F0D" w:rsidP="00F83F0D">
                      <w:pPr>
                        <w:tabs>
                          <w:tab w:val="left" w:pos="3585"/>
                        </w:tabs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E702D">
                        <w:rPr>
                          <w:b/>
                          <w:sz w:val="32"/>
                          <w:szCs w:val="32"/>
                        </w:rPr>
                        <w:t>Vous présente un nouveau mo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niteur de signes vitaux portable</w:t>
                      </w:r>
                    </w:p>
                  </w:txbxContent>
                </v:textbox>
              </v:shape>
            </w:pict>
          </mc:Fallback>
        </mc:AlternateContent>
      </w:r>
    </w:p>
    <w:p w:rsidR="00F83F0D" w:rsidRDefault="00F83F0D" w:rsidP="00DE702D">
      <w:pPr>
        <w:tabs>
          <w:tab w:val="left" w:pos="3585"/>
        </w:tabs>
        <w:jc w:val="center"/>
        <w:rPr>
          <w:b/>
          <w:sz w:val="32"/>
          <w:szCs w:val="32"/>
        </w:rPr>
      </w:pPr>
    </w:p>
    <w:p w:rsidR="006C511E" w:rsidRDefault="00AC1790" w:rsidP="002E11D8">
      <w:pPr>
        <w:tabs>
          <w:tab w:val="left" w:pos="3585"/>
        </w:tabs>
        <w:rPr>
          <w:noProof/>
          <w:lang w:eastAsia="fr-FR"/>
        </w:rPr>
      </w:pP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7456" behindDoc="0" locked="0" layoutInCell="1" allowOverlap="1" wp14:anchorId="1D4B4CD6" wp14:editId="6CCF6423">
            <wp:simplePos x="0" y="0"/>
            <wp:positionH relativeFrom="column">
              <wp:posOffset>739775</wp:posOffset>
            </wp:positionH>
            <wp:positionV relativeFrom="paragraph">
              <wp:posOffset>10160</wp:posOffset>
            </wp:positionV>
            <wp:extent cx="2492375" cy="2505075"/>
            <wp:effectExtent l="0" t="0" r="3175" b="952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AN001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1A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17.9pt;margin-top:10.45pt;width:206.1pt;height:127.6pt;z-index:251673600;mso-position-horizontal-relative:text;mso-position-vertical-relative:text;mso-width-relative:page;mso-height-relative:page">
            <v:imagedata r:id="rId12" o:title="EDAN0032"/>
          </v:shape>
        </w:pict>
      </w:r>
    </w:p>
    <w:p w:rsidR="00DE702D" w:rsidRDefault="002E11D8" w:rsidP="002E11D8">
      <w:pPr>
        <w:tabs>
          <w:tab w:val="left" w:pos="358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IM20</w:t>
      </w:r>
    </w:p>
    <w:p w:rsidR="002E11D8" w:rsidRPr="002E11D8" w:rsidRDefault="002E11D8" w:rsidP="002E11D8">
      <w:pPr>
        <w:pStyle w:val="Default"/>
        <w:jc w:val="center"/>
        <w:rPr>
          <w:b/>
          <w:noProof/>
          <w:sz w:val="32"/>
          <w:szCs w:val="32"/>
          <w:lang w:eastAsia="fr-FR"/>
        </w:rPr>
      </w:pPr>
    </w:p>
    <w:p w:rsidR="002E11D8" w:rsidRDefault="002E11D8" w:rsidP="002E11D8">
      <w:pPr>
        <w:pStyle w:val="Default"/>
        <w:rPr>
          <w:rFonts w:cstheme="minorBidi"/>
          <w:color w:val="auto"/>
          <w:sz w:val="32"/>
          <w:szCs w:val="32"/>
        </w:rPr>
      </w:pPr>
    </w:p>
    <w:p w:rsidR="00F83F0D" w:rsidRDefault="00F83F0D" w:rsidP="002E11D8">
      <w:pPr>
        <w:pStyle w:val="Default"/>
        <w:rPr>
          <w:rFonts w:cstheme="minorBidi"/>
          <w:color w:val="auto"/>
          <w:sz w:val="32"/>
          <w:szCs w:val="32"/>
        </w:rPr>
      </w:pPr>
    </w:p>
    <w:p w:rsidR="00F83F0D" w:rsidRDefault="00F83F0D" w:rsidP="002E11D8">
      <w:pPr>
        <w:pStyle w:val="Default"/>
        <w:rPr>
          <w:rFonts w:cstheme="minorBidi"/>
          <w:color w:val="auto"/>
          <w:sz w:val="32"/>
          <w:szCs w:val="32"/>
        </w:rPr>
      </w:pPr>
    </w:p>
    <w:p w:rsidR="00F83F0D" w:rsidRDefault="00F83F0D" w:rsidP="002E11D8">
      <w:pPr>
        <w:pStyle w:val="Default"/>
        <w:rPr>
          <w:rFonts w:cstheme="minorBidi"/>
          <w:color w:val="auto"/>
          <w:sz w:val="32"/>
          <w:szCs w:val="32"/>
        </w:rPr>
      </w:pPr>
    </w:p>
    <w:p w:rsidR="00F83F0D" w:rsidRDefault="00F83F0D" w:rsidP="002E11D8">
      <w:pPr>
        <w:pStyle w:val="Default"/>
        <w:rPr>
          <w:rFonts w:cstheme="minorBidi"/>
          <w:color w:val="auto"/>
          <w:sz w:val="32"/>
          <w:szCs w:val="32"/>
        </w:rPr>
      </w:pPr>
    </w:p>
    <w:p w:rsidR="00F83F0D" w:rsidRPr="00C23AD8" w:rsidRDefault="00F9225E" w:rsidP="002E11D8">
      <w:pPr>
        <w:pStyle w:val="Default"/>
        <w:rPr>
          <w:rFonts w:cstheme="minorBidi"/>
          <w:color w:val="auto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FE1BB2" wp14:editId="18796A30">
                <wp:simplePos x="0" y="0"/>
                <wp:positionH relativeFrom="column">
                  <wp:posOffset>864870</wp:posOffset>
                </wp:positionH>
                <wp:positionV relativeFrom="paragraph">
                  <wp:posOffset>14262</wp:posOffset>
                </wp:positionV>
                <wp:extent cx="5515610" cy="9632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5610" cy="963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3F0D" w:rsidRPr="00C23AD8" w:rsidRDefault="00F83F0D" w:rsidP="00F83F0D">
                            <w:pPr>
                              <w:pStyle w:val="Default"/>
                              <w:jc w:val="center"/>
                              <w:rPr>
                                <w:rFonts w:cstheme="minorBid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C23AD8">
                              <w:rPr>
                                <w:rFonts w:cstheme="minorBidi"/>
                                <w:color w:val="auto"/>
                                <w:sz w:val="32"/>
                                <w:szCs w:val="32"/>
                              </w:rPr>
                              <w:t>Moniteur de signes vitaux 5 Paramètres ultra résistant</w:t>
                            </w:r>
                          </w:p>
                          <w:p w:rsidR="00F83F0D" w:rsidRPr="00C23AD8" w:rsidRDefault="00F83F0D" w:rsidP="00F83F0D">
                            <w:pPr>
                              <w:pStyle w:val="Default"/>
                              <w:jc w:val="center"/>
                              <w:rPr>
                                <w:rFonts w:cstheme="minorBid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C23AD8">
                              <w:rPr>
                                <w:rFonts w:cstheme="minorBidi"/>
                                <w:color w:val="auto"/>
                                <w:sz w:val="32"/>
                                <w:szCs w:val="32"/>
                              </w:rPr>
                              <w:t>Sp02, PNI, Température, ECG 5 Dérivations, RESP</w:t>
                            </w:r>
                          </w:p>
                          <w:p w:rsidR="00F83F0D" w:rsidRPr="00C23AD8" w:rsidRDefault="00F83F0D" w:rsidP="00F83F0D">
                            <w:pPr>
                              <w:tabs>
                                <w:tab w:val="left" w:pos="675"/>
                                <w:tab w:val="left" w:pos="3585"/>
                              </w:tabs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23AD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é</w:t>
                            </w:r>
                            <w:r w:rsidRPr="00C23AD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 : EDA165</w:t>
                            </w:r>
                          </w:p>
                          <w:p w:rsidR="00F83F0D" w:rsidRPr="006235D0" w:rsidRDefault="00F83F0D" w:rsidP="00F83F0D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8.1pt;margin-top:1.1pt;width:434.3pt;height:7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" filled="f" stroked="f">
                <v:textbox>
                  <w:txbxContent>
                    <w:p w:rsidR="00F83F0D" w:rsidRPr="00C23AD8" w:rsidRDefault="00F83F0D" w:rsidP="00F83F0D">
                      <w:pPr>
                        <w:pStyle w:val="Default"/>
                        <w:jc w:val="center"/>
                        <w:rPr>
                          <w:rFonts w:cstheme="minorBidi"/>
                          <w:color w:val="auto"/>
                          <w:sz w:val="32"/>
                          <w:szCs w:val="32"/>
                        </w:rPr>
                      </w:pPr>
                      <w:r w:rsidRPr="00C23AD8">
                        <w:rPr>
                          <w:rFonts w:cstheme="minorBidi"/>
                          <w:color w:val="auto"/>
                          <w:sz w:val="32"/>
                          <w:szCs w:val="32"/>
                        </w:rPr>
                        <w:t>Moniteur de signes vitaux 5 Paramètres ultra résistant</w:t>
                      </w:r>
                    </w:p>
                    <w:p w:rsidR="00F83F0D" w:rsidRPr="00C23AD8" w:rsidRDefault="00F83F0D" w:rsidP="00F83F0D">
                      <w:pPr>
                        <w:pStyle w:val="Default"/>
                        <w:jc w:val="center"/>
                        <w:rPr>
                          <w:rFonts w:cstheme="minorBidi"/>
                          <w:color w:val="auto"/>
                          <w:sz w:val="32"/>
                          <w:szCs w:val="32"/>
                        </w:rPr>
                      </w:pPr>
                      <w:r w:rsidRPr="00C23AD8">
                        <w:rPr>
                          <w:rFonts w:cstheme="minorBidi"/>
                          <w:color w:val="auto"/>
                          <w:sz w:val="32"/>
                          <w:szCs w:val="32"/>
                        </w:rPr>
                        <w:t>Sp02, PNI, Température, ECG 5 Dérivations, RESP</w:t>
                      </w:r>
                    </w:p>
                    <w:p w:rsidR="00F83F0D" w:rsidRPr="00C23AD8" w:rsidRDefault="00F83F0D" w:rsidP="00F83F0D">
                      <w:pPr>
                        <w:tabs>
                          <w:tab w:val="left" w:pos="675"/>
                          <w:tab w:val="left" w:pos="3585"/>
                        </w:tabs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23AD8">
                        <w:rPr>
                          <w:b/>
                          <w:bCs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é</w:t>
                      </w:r>
                      <w:r w:rsidRPr="00C23AD8">
                        <w:rPr>
                          <w:b/>
                          <w:bCs/>
                          <w:sz w:val="32"/>
                          <w:szCs w:val="32"/>
                        </w:rPr>
                        <w:t>f : EDA</w:t>
                      </w:r>
                      <w:bookmarkStart w:id="1" w:name="_GoBack"/>
                      <w:bookmarkEnd w:id="1"/>
                      <w:r w:rsidRPr="00C23AD8">
                        <w:rPr>
                          <w:b/>
                          <w:bCs/>
                          <w:sz w:val="32"/>
                          <w:szCs w:val="32"/>
                        </w:rPr>
                        <w:t>165</w:t>
                      </w:r>
                    </w:p>
                    <w:p w:rsidR="00F83F0D" w:rsidRPr="006235D0" w:rsidRDefault="00F83F0D" w:rsidP="00F83F0D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3AD8" w:rsidRDefault="006C511E" w:rsidP="002E11D8">
      <w:pPr>
        <w:tabs>
          <w:tab w:val="left" w:pos="675"/>
          <w:tab w:val="left" w:pos="3585"/>
        </w:tabs>
        <w:jc w:val="center"/>
        <w:rPr>
          <w:b/>
          <w:bCs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3E1C60DE" wp14:editId="61BD060E">
                <wp:simplePos x="0" y="0"/>
                <wp:positionH relativeFrom="column">
                  <wp:posOffset>-519430</wp:posOffset>
                </wp:positionH>
                <wp:positionV relativeFrom="paragraph">
                  <wp:posOffset>281305</wp:posOffset>
                </wp:positionV>
                <wp:extent cx="7645400" cy="5660390"/>
                <wp:effectExtent l="57150" t="38100" r="50800" b="736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40.9pt;margin-top:22.15pt;width:602pt;height:445.7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</w:p>
    <w:p w:rsidR="002E11D8" w:rsidRDefault="002E11D8" w:rsidP="002E11D8">
      <w:pPr>
        <w:tabs>
          <w:tab w:val="left" w:pos="675"/>
          <w:tab w:val="left" w:pos="3585"/>
        </w:tabs>
        <w:jc w:val="center"/>
        <w:rPr>
          <w:b/>
          <w:bCs/>
          <w:sz w:val="28"/>
          <w:szCs w:val="28"/>
        </w:rPr>
      </w:pPr>
    </w:p>
    <w:p w:rsidR="006C511E" w:rsidRDefault="006C511E" w:rsidP="002E11D8">
      <w:pPr>
        <w:tabs>
          <w:tab w:val="left" w:pos="675"/>
          <w:tab w:val="left" w:pos="3585"/>
        </w:tabs>
        <w:jc w:val="center"/>
        <w:rPr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9E2606" wp14:editId="6D256CF9">
                <wp:simplePos x="0" y="0"/>
                <wp:positionH relativeFrom="column">
                  <wp:posOffset>-173990</wp:posOffset>
                </wp:positionH>
                <wp:positionV relativeFrom="paragraph">
                  <wp:posOffset>83367</wp:posOffset>
                </wp:positionV>
                <wp:extent cx="7042785" cy="4865914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785" cy="48659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3F0D" w:rsidRPr="00520023" w:rsidRDefault="00F83F0D" w:rsidP="00F83F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52002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Fonctions vitales : ECG, rythme cardiaque, rythme respiratoire, température, saturation en oxygène dans le sang et pression artérielle.</w:t>
                            </w:r>
                            <w:r w:rsidR="00F27459" w:rsidRPr="0052002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Adulte/Pédiatrique et néonatal.</w:t>
                            </w:r>
                          </w:p>
                          <w:p w:rsidR="00F83F0D" w:rsidRPr="00520023" w:rsidRDefault="00F83F0D" w:rsidP="00F83F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52002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Equipé d’un écran tactile de haute définition de 5 pouces</w:t>
                            </w:r>
                          </w:p>
                          <w:p w:rsidR="00F27459" w:rsidRPr="00520023" w:rsidRDefault="00F27459" w:rsidP="00F83F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52002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5 modes d’affichage</w:t>
                            </w:r>
                          </w:p>
                          <w:p w:rsidR="00F83F0D" w:rsidRPr="00520023" w:rsidRDefault="00F83F0D" w:rsidP="00F83F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52002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Batterie rechargeable d’une autonomie de 4 heures </w:t>
                            </w:r>
                          </w:p>
                          <w:p w:rsidR="00F83F0D" w:rsidRPr="00520023" w:rsidRDefault="00F83F0D" w:rsidP="00F83F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52002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Ergonomique avec un accès direct et intuitif aux principales fonctions (possibilité de personnalisation du menu)</w:t>
                            </w:r>
                          </w:p>
                          <w:p w:rsidR="00F83F0D" w:rsidRPr="00520023" w:rsidRDefault="00F83F0D" w:rsidP="00F83F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52002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Détection de Pacemaker</w:t>
                            </w:r>
                          </w:p>
                          <w:p w:rsidR="00364957" w:rsidRPr="00520023" w:rsidRDefault="00364957" w:rsidP="00F83F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52002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Dimensions : 19x8x13 (hors poignée) / 19x8x19 (Avec poignée)</w:t>
                            </w:r>
                          </w:p>
                          <w:p w:rsidR="00F83F0D" w:rsidRPr="00520023" w:rsidRDefault="00364957" w:rsidP="00F83F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52002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Poids : </w:t>
                            </w:r>
                            <w:r w:rsidR="00F83F0D" w:rsidRPr="0052002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1.5kg</w:t>
                            </w:r>
                          </w:p>
                          <w:p w:rsidR="00F83F0D" w:rsidRPr="00520023" w:rsidRDefault="00F83F0D" w:rsidP="00F83F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52002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Mode nuit </w:t>
                            </w:r>
                          </w:p>
                          <w:p w:rsidR="00F83F0D" w:rsidRPr="00520023" w:rsidRDefault="00F83F0D" w:rsidP="00F83F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52002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Ne possède pas de ventilateur (aucun bruit)</w:t>
                            </w:r>
                          </w:p>
                          <w:p w:rsidR="00F83F0D" w:rsidRPr="00520023" w:rsidRDefault="00F83F0D" w:rsidP="00F83F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52002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Conditions d’utilisation : IP44 (très haute protection), il est résistant au froid (possibilité de rester pendant 20 minutes à une température de -5°C) et aux chutes de plus 1.2m, il est étanche face à la poussière et aux projections d’eau</w:t>
                            </w:r>
                          </w:p>
                          <w:p w:rsidR="00F83F0D" w:rsidRPr="00520023" w:rsidRDefault="00F83F0D" w:rsidP="00F83F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52002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Différents types d’alarmes paramétrables</w:t>
                            </w:r>
                          </w:p>
                          <w:p w:rsidR="00364957" w:rsidRDefault="00364957" w:rsidP="00F83F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52002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Fourni avec : 1 batterie, 1 </w:t>
                            </w:r>
                            <w:r w:rsidR="00851FC8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câble ECG 3 brins, 1 tube PNI 3</w:t>
                            </w:r>
                            <w:r w:rsidRPr="0052002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mètre</w:t>
                            </w:r>
                            <w:r w:rsidR="00851FC8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</w:t>
                            </w:r>
                            <w:r w:rsidRPr="0052002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, 1 brassard adulte (27-35</w:t>
                            </w:r>
                            <w:r w:rsidR="00851FC8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cm), 1 câble adaptateur SPO2 2</w:t>
                            </w:r>
                            <w:r w:rsidRPr="0052002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mètre</w:t>
                            </w:r>
                            <w:r w:rsidR="00851FC8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</w:t>
                            </w:r>
                            <w:r w:rsidRPr="00520023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, 1 capteur SPO2 sillicone 1mètre, 10 électrodes adultes à usage unique.</w:t>
                            </w:r>
                          </w:p>
                          <w:p w:rsidR="006141A0" w:rsidRDefault="006141A0" w:rsidP="00F83F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Garantie 2 ans sur l’appareil – 1 an sur les accessoires</w:t>
                            </w:r>
                            <w:bookmarkStart w:id="0" w:name="_GoBack"/>
                            <w:bookmarkEnd w:id="0"/>
                          </w:p>
                          <w:p w:rsidR="00520023" w:rsidRPr="00520023" w:rsidRDefault="00520023" w:rsidP="00F83F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Accessoires : EDA166 : sac de transport</w:t>
                            </w:r>
                          </w:p>
                          <w:p w:rsidR="00F83F0D" w:rsidRPr="00520023" w:rsidRDefault="00F83F0D" w:rsidP="00F83F0D">
                            <w:pPr>
                              <w:pStyle w:val="Paragraphedeliste"/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13.7pt;margin-top:6.55pt;width:554.55pt;height:38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" filled="f" stroked="f">
                <v:textbox>
                  <w:txbxContent>
                    <w:p w:rsidR="00F83F0D" w:rsidRPr="00520023" w:rsidRDefault="00F83F0D" w:rsidP="00F83F0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520023">
                        <w:rPr>
                          <w:rFonts w:cstheme="minorHAnsi"/>
                          <w:sz w:val="24"/>
                          <w:szCs w:val="26"/>
                        </w:rPr>
                        <w:t>Fonctions vitales : ECG, rythme cardiaque, rythme respiratoire, température, saturation en oxygène dans le sang et pression artérielle.</w:t>
                      </w:r>
                      <w:r w:rsidR="00F27459" w:rsidRPr="00520023">
                        <w:rPr>
                          <w:rFonts w:cstheme="minorHAnsi"/>
                          <w:sz w:val="24"/>
                          <w:szCs w:val="26"/>
                        </w:rPr>
                        <w:t xml:space="preserve"> Adulte/Pédiatrique et néonatal.</w:t>
                      </w:r>
                    </w:p>
                    <w:p w:rsidR="00F83F0D" w:rsidRPr="00520023" w:rsidRDefault="00F83F0D" w:rsidP="00F83F0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520023">
                        <w:rPr>
                          <w:rFonts w:cstheme="minorHAnsi"/>
                          <w:sz w:val="24"/>
                          <w:szCs w:val="26"/>
                        </w:rPr>
                        <w:t>Equipé d’un écran tactile de haute définition de 5 pouces</w:t>
                      </w:r>
                    </w:p>
                    <w:p w:rsidR="00F27459" w:rsidRPr="00520023" w:rsidRDefault="00F27459" w:rsidP="00F83F0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520023">
                        <w:rPr>
                          <w:rFonts w:cstheme="minorHAnsi"/>
                          <w:sz w:val="24"/>
                          <w:szCs w:val="26"/>
                        </w:rPr>
                        <w:t>5 modes d’affichage</w:t>
                      </w:r>
                    </w:p>
                    <w:p w:rsidR="00F83F0D" w:rsidRPr="00520023" w:rsidRDefault="00F83F0D" w:rsidP="00F83F0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520023">
                        <w:rPr>
                          <w:rFonts w:cstheme="minorHAnsi"/>
                          <w:sz w:val="24"/>
                          <w:szCs w:val="26"/>
                        </w:rPr>
                        <w:t xml:space="preserve">Batterie rechargeable d’une autonomie de 4 heures </w:t>
                      </w:r>
                    </w:p>
                    <w:p w:rsidR="00F83F0D" w:rsidRPr="00520023" w:rsidRDefault="00F83F0D" w:rsidP="00F83F0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520023">
                        <w:rPr>
                          <w:rFonts w:cstheme="minorHAnsi"/>
                          <w:sz w:val="24"/>
                          <w:szCs w:val="26"/>
                        </w:rPr>
                        <w:t>Ergonomique avec un accès direct et intuitif aux principales fonctions (possibilité de personnalisation du menu)</w:t>
                      </w:r>
                    </w:p>
                    <w:p w:rsidR="00F83F0D" w:rsidRPr="00520023" w:rsidRDefault="00F83F0D" w:rsidP="00F83F0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520023">
                        <w:rPr>
                          <w:rFonts w:cstheme="minorHAnsi"/>
                          <w:sz w:val="24"/>
                          <w:szCs w:val="26"/>
                        </w:rPr>
                        <w:t>Détection de Pacemaker</w:t>
                      </w:r>
                    </w:p>
                    <w:p w:rsidR="00364957" w:rsidRPr="00520023" w:rsidRDefault="00364957" w:rsidP="00F83F0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520023">
                        <w:rPr>
                          <w:rFonts w:cstheme="minorHAnsi"/>
                          <w:sz w:val="24"/>
                          <w:szCs w:val="26"/>
                        </w:rPr>
                        <w:t>Dimensions : 19x8x13 (hors poignée) / 19x8x19 (Avec poignée)</w:t>
                      </w:r>
                    </w:p>
                    <w:p w:rsidR="00F83F0D" w:rsidRPr="00520023" w:rsidRDefault="00364957" w:rsidP="00F83F0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520023">
                        <w:rPr>
                          <w:rFonts w:cstheme="minorHAnsi"/>
                          <w:sz w:val="24"/>
                          <w:szCs w:val="26"/>
                        </w:rPr>
                        <w:t xml:space="preserve">Poids : </w:t>
                      </w:r>
                      <w:r w:rsidR="00F83F0D" w:rsidRPr="00520023">
                        <w:rPr>
                          <w:rFonts w:cstheme="minorHAnsi"/>
                          <w:sz w:val="24"/>
                          <w:szCs w:val="26"/>
                        </w:rPr>
                        <w:t>1.5kg</w:t>
                      </w:r>
                    </w:p>
                    <w:p w:rsidR="00F83F0D" w:rsidRPr="00520023" w:rsidRDefault="00F83F0D" w:rsidP="00F83F0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520023">
                        <w:rPr>
                          <w:rFonts w:cstheme="minorHAnsi"/>
                          <w:sz w:val="24"/>
                          <w:szCs w:val="26"/>
                        </w:rPr>
                        <w:t xml:space="preserve">Mode nuit </w:t>
                      </w:r>
                    </w:p>
                    <w:p w:rsidR="00F83F0D" w:rsidRPr="00520023" w:rsidRDefault="00F83F0D" w:rsidP="00F83F0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520023">
                        <w:rPr>
                          <w:rFonts w:cstheme="minorHAnsi"/>
                          <w:sz w:val="24"/>
                          <w:szCs w:val="26"/>
                        </w:rPr>
                        <w:t>Ne possède pas de ventilateur (aucun bruit)</w:t>
                      </w:r>
                    </w:p>
                    <w:p w:rsidR="00F83F0D" w:rsidRPr="00520023" w:rsidRDefault="00F83F0D" w:rsidP="00F83F0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520023">
                        <w:rPr>
                          <w:rFonts w:cstheme="minorHAnsi"/>
                          <w:sz w:val="24"/>
                          <w:szCs w:val="26"/>
                        </w:rPr>
                        <w:t>Conditions d’utilisation : IP44 (très haute protection), il est résistant au froid (possibilité de rester pendant 20 minutes à une température de -5°C) et aux chutes de plus 1.2m, il est étanche face à la poussière et aux projections d’eau</w:t>
                      </w:r>
                    </w:p>
                    <w:p w:rsidR="00F83F0D" w:rsidRPr="00520023" w:rsidRDefault="00F83F0D" w:rsidP="00F83F0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520023">
                        <w:rPr>
                          <w:rFonts w:cstheme="minorHAnsi"/>
                          <w:sz w:val="24"/>
                          <w:szCs w:val="26"/>
                        </w:rPr>
                        <w:t>Différents types d’alarmes paramétrables</w:t>
                      </w:r>
                    </w:p>
                    <w:p w:rsidR="00364957" w:rsidRDefault="00364957" w:rsidP="00F83F0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520023">
                        <w:rPr>
                          <w:rFonts w:cstheme="minorHAnsi"/>
                          <w:sz w:val="24"/>
                          <w:szCs w:val="26"/>
                        </w:rPr>
                        <w:t xml:space="preserve">Fourni avec : 1 batterie, 1 </w:t>
                      </w:r>
                      <w:r w:rsidR="00851FC8">
                        <w:rPr>
                          <w:rFonts w:cstheme="minorHAnsi"/>
                          <w:sz w:val="24"/>
                          <w:szCs w:val="26"/>
                        </w:rPr>
                        <w:t>câble ECG 3 brins, 1 tube PNI 3</w:t>
                      </w:r>
                      <w:r w:rsidRPr="00520023">
                        <w:rPr>
                          <w:rFonts w:cstheme="minorHAnsi"/>
                          <w:sz w:val="24"/>
                          <w:szCs w:val="26"/>
                        </w:rPr>
                        <w:t>mètre</w:t>
                      </w:r>
                      <w:r w:rsidR="00851FC8">
                        <w:rPr>
                          <w:rFonts w:cstheme="minorHAnsi"/>
                          <w:sz w:val="24"/>
                          <w:szCs w:val="26"/>
                        </w:rPr>
                        <w:t>s</w:t>
                      </w:r>
                      <w:r w:rsidRPr="00520023">
                        <w:rPr>
                          <w:rFonts w:cstheme="minorHAnsi"/>
                          <w:sz w:val="24"/>
                          <w:szCs w:val="26"/>
                        </w:rPr>
                        <w:t>, 1 brassard adulte (27-35</w:t>
                      </w:r>
                      <w:r w:rsidR="00851FC8">
                        <w:rPr>
                          <w:rFonts w:cstheme="minorHAnsi"/>
                          <w:sz w:val="24"/>
                          <w:szCs w:val="26"/>
                        </w:rPr>
                        <w:t>cm), 1 câble adaptateur SPO2 2</w:t>
                      </w:r>
                      <w:r w:rsidRPr="00520023">
                        <w:rPr>
                          <w:rFonts w:cstheme="minorHAnsi"/>
                          <w:sz w:val="24"/>
                          <w:szCs w:val="26"/>
                        </w:rPr>
                        <w:t>mètre</w:t>
                      </w:r>
                      <w:r w:rsidR="00851FC8">
                        <w:rPr>
                          <w:rFonts w:cstheme="minorHAnsi"/>
                          <w:sz w:val="24"/>
                          <w:szCs w:val="26"/>
                        </w:rPr>
                        <w:t>s</w:t>
                      </w:r>
                      <w:r w:rsidRPr="00520023">
                        <w:rPr>
                          <w:rFonts w:cstheme="minorHAnsi"/>
                          <w:sz w:val="24"/>
                          <w:szCs w:val="26"/>
                        </w:rPr>
                        <w:t>, 1 capteur SPO2 sillicone 1mètre, 10 électrodes adultes à usage unique.</w:t>
                      </w:r>
                    </w:p>
                    <w:p w:rsidR="006141A0" w:rsidRDefault="006141A0" w:rsidP="00F83F0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Garantie 2 ans sur l’appareil – 1 an sur les accessoires</w:t>
                      </w:r>
                      <w:bookmarkStart w:id="1" w:name="_GoBack"/>
                      <w:bookmarkEnd w:id="1"/>
                    </w:p>
                    <w:p w:rsidR="00520023" w:rsidRPr="00520023" w:rsidRDefault="00520023" w:rsidP="00F83F0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Accessoires : EDA166 : sac de transport</w:t>
                      </w:r>
                    </w:p>
                    <w:p w:rsidR="00F83F0D" w:rsidRPr="00520023" w:rsidRDefault="00F83F0D" w:rsidP="00F83F0D">
                      <w:pPr>
                        <w:pStyle w:val="Paragraphedeliste"/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511E" w:rsidRDefault="006C511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45521" w:rsidRDefault="006141A0" w:rsidP="002E11D8">
      <w:pPr>
        <w:tabs>
          <w:tab w:val="left" w:pos="675"/>
          <w:tab w:val="left" w:pos="3585"/>
        </w:tabs>
        <w:jc w:val="center"/>
        <w:rPr>
          <w:b/>
          <w:sz w:val="28"/>
          <w:szCs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-6.75pt;margin-top:-41.2pt;width:578.7pt;height:590.3pt;z-index:251677696;mso-position-horizontal-relative:text;mso-position-vertical-relative:text;mso-width-relative:page;mso-height-relative:page">
            <v:imagedata r:id="rId13" o:title="pictogramme im20"/>
          </v:shape>
        </w:pict>
      </w:r>
    </w:p>
    <w:p w:rsidR="00F45521" w:rsidRDefault="00F45521" w:rsidP="002E11D8">
      <w:pPr>
        <w:tabs>
          <w:tab w:val="left" w:pos="675"/>
          <w:tab w:val="left" w:pos="3585"/>
        </w:tabs>
        <w:jc w:val="center"/>
        <w:rPr>
          <w:b/>
          <w:sz w:val="28"/>
          <w:szCs w:val="28"/>
        </w:rPr>
      </w:pPr>
    </w:p>
    <w:p w:rsidR="00F45521" w:rsidRDefault="00F45521" w:rsidP="002E11D8">
      <w:pPr>
        <w:tabs>
          <w:tab w:val="left" w:pos="675"/>
          <w:tab w:val="left" w:pos="3585"/>
        </w:tabs>
        <w:jc w:val="center"/>
        <w:rPr>
          <w:b/>
          <w:sz w:val="28"/>
          <w:szCs w:val="28"/>
        </w:rPr>
      </w:pPr>
    </w:p>
    <w:p w:rsidR="002E11D8" w:rsidRPr="002E11D8" w:rsidRDefault="006141A0" w:rsidP="002E11D8">
      <w:pPr>
        <w:tabs>
          <w:tab w:val="left" w:pos="675"/>
          <w:tab w:val="left" w:pos="3585"/>
        </w:tabs>
        <w:jc w:val="center"/>
        <w:rPr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37CEEAD1" wp14:editId="18132513">
                <wp:simplePos x="0" y="0"/>
                <wp:positionH relativeFrom="column">
                  <wp:posOffset>-442323</wp:posOffset>
                </wp:positionH>
                <wp:positionV relativeFrom="paragraph">
                  <wp:posOffset>3572600</wp:posOffset>
                </wp:positionV>
                <wp:extent cx="7645400" cy="5660390"/>
                <wp:effectExtent l="57150" t="38100" r="50800" b="736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34.85pt;margin-top:281.3pt;width:602pt;height:445.7pt;z-index: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2E11D8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A305B0" wp14:editId="1C1E0366">
                <wp:simplePos x="0" y="0"/>
                <wp:positionH relativeFrom="column">
                  <wp:posOffset>-447881</wp:posOffset>
                </wp:positionH>
                <wp:positionV relativeFrom="paragraph">
                  <wp:posOffset>9588826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1D8" w:rsidRPr="001C477F" w:rsidRDefault="006141A0" w:rsidP="002E11D8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4" w:history="1">
                              <w:r w:rsidR="002E11D8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</w:rPr>
                                <w:t>FRAFITO</w:t>
                              </w:r>
                            </w:hyperlink>
                            <w:r w:rsidR="002E11D8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2E11D8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2E11D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23 Avenue Auguste Verola</w:t>
                            </w:r>
                            <w:r w:rsidR="002E11D8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2E11D8" w:rsidRPr="001C477F" w:rsidRDefault="002E11D8" w:rsidP="002E11D8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5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35.25pt;margin-top:755.05pt;width:567.4pt;height:5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" filled="f" stroked="f">
                <v:textbox>
                  <w:txbxContent>
                    <w:p w:rsidR="002E11D8" w:rsidRPr="001C477F" w:rsidRDefault="002E11D8" w:rsidP="002E11D8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"mailto:FRAFITO" </w:instrText>
                      </w:r>
                      <w:r>
                        <w:fldChar w:fldCharType="separate"/>
                      </w:r>
                      <w:r w:rsidRPr="001C477F">
                        <w:rPr>
                          <w:rStyle w:val="Lienhypertexte"/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>FRAFITO</w:t>
                      </w:r>
                      <w:r>
                        <w:rPr>
                          <w:rStyle w:val="Lienhypertexte"/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  <w:u w:val="none"/>
                        </w:rPr>
                        <w:fldChar w:fldCharType="end"/>
                      </w:r>
                      <w:r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2E11D8" w:rsidRPr="001C477F" w:rsidRDefault="002E11D8" w:rsidP="002E11D8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6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E11D8" w:rsidRPr="002E11D8" w:rsidSect="002E11D8">
      <w:pgSz w:w="11906" w:h="16838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02D" w:rsidRDefault="00DE702D" w:rsidP="00DE702D">
      <w:pPr>
        <w:spacing w:after="0" w:line="240" w:lineRule="auto"/>
      </w:pPr>
      <w:r>
        <w:separator/>
      </w:r>
    </w:p>
  </w:endnote>
  <w:endnote w:type="continuationSeparator" w:id="0">
    <w:p w:rsidR="00DE702D" w:rsidRDefault="00DE702D" w:rsidP="00DE7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02D" w:rsidRDefault="00DE702D" w:rsidP="00DE702D">
      <w:pPr>
        <w:spacing w:after="0" w:line="240" w:lineRule="auto"/>
      </w:pPr>
      <w:r>
        <w:separator/>
      </w:r>
    </w:p>
  </w:footnote>
  <w:footnote w:type="continuationSeparator" w:id="0">
    <w:p w:rsidR="00DE702D" w:rsidRDefault="00DE702D" w:rsidP="00DE70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63A06"/>
    <w:multiLevelType w:val="hybridMultilevel"/>
    <w:tmpl w:val="7A2AFB1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02D"/>
    <w:rsid w:val="00217E28"/>
    <w:rsid w:val="00223457"/>
    <w:rsid w:val="002E11D8"/>
    <w:rsid w:val="00364957"/>
    <w:rsid w:val="00520023"/>
    <w:rsid w:val="005F643F"/>
    <w:rsid w:val="006141A0"/>
    <w:rsid w:val="006C511E"/>
    <w:rsid w:val="00851FC8"/>
    <w:rsid w:val="008E6001"/>
    <w:rsid w:val="009271C1"/>
    <w:rsid w:val="00AB59D8"/>
    <w:rsid w:val="00AC1790"/>
    <w:rsid w:val="00BD776E"/>
    <w:rsid w:val="00C23AD8"/>
    <w:rsid w:val="00CF3DAA"/>
    <w:rsid w:val="00D07D94"/>
    <w:rsid w:val="00DE702D"/>
    <w:rsid w:val="00F27459"/>
    <w:rsid w:val="00F45521"/>
    <w:rsid w:val="00F83F0D"/>
    <w:rsid w:val="00F92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7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702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E7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E702D"/>
  </w:style>
  <w:style w:type="paragraph" w:styleId="Pieddepage">
    <w:name w:val="footer"/>
    <w:basedOn w:val="Normal"/>
    <w:link w:val="PieddepageCar"/>
    <w:uiPriority w:val="99"/>
    <w:unhideWhenUsed/>
    <w:rsid w:val="00DE7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702D"/>
  </w:style>
  <w:style w:type="paragraph" w:customStyle="1" w:styleId="Default">
    <w:name w:val="Default"/>
    <w:rsid w:val="002E11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2E11D8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E11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7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702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E7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E702D"/>
  </w:style>
  <w:style w:type="paragraph" w:styleId="Pieddepage">
    <w:name w:val="footer"/>
    <w:basedOn w:val="Normal"/>
    <w:link w:val="PieddepageCar"/>
    <w:uiPriority w:val="99"/>
    <w:unhideWhenUsed/>
    <w:rsid w:val="00DE7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702D"/>
  </w:style>
  <w:style w:type="paragraph" w:customStyle="1" w:styleId="Default">
    <w:name w:val="Default"/>
    <w:rsid w:val="002E11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2E11D8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E11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infos@frafito.net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infos@frafito.net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FRAFITO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FRAFITO USER</dc:creator>
  <cp:lastModifiedBy>Elie Fiani</cp:lastModifiedBy>
  <cp:revision>11</cp:revision>
  <cp:lastPrinted>2016-08-22T12:51:00Z</cp:lastPrinted>
  <dcterms:created xsi:type="dcterms:W3CDTF">2016-08-22T11:39:00Z</dcterms:created>
  <dcterms:modified xsi:type="dcterms:W3CDTF">2016-08-22T13:08:00Z</dcterms:modified>
</cp:coreProperties>
</file>