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324" w:rsidRPr="006A4A59" w:rsidRDefault="007F46E4">
      <w:pPr>
        <w:tabs>
          <w:tab w:val="left" w:pos="0"/>
          <w:tab w:val="left" w:pos="2700"/>
          <w:tab w:val="left" w:pos="2880"/>
        </w:tabs>
        <w:snapToGrid w:val="0"/>
        <w:ind w:right="-11"/>
        <w:outlineLvl w:val="0"/>
        <w:rPr>
          <w:rFonts w:ascii="Arial Black" w:hAnsi="Arial Black"/>
          <w:bCs/>
          <w:w w:val="90"/>
          <w:sz w:val="44"/>
          <w:szCs w:val="44"/>
          <w:lang w:val="fr-FR"/>
        </w:rPr>
      </w:pPr>
      <w:bookmarkStart w:id="0" w:name="_GoBack"/>
      <w:bookmarkEnd w:id="0"/>
      <w:r>
        <w:rPr>
          <w:rFonts w:ascii="Arial Black" w:hAnsi="Arial Black"/>
          <w:bCs/>
          <w:noProof/>
          <w:sz w:val="44"/>
          <w:szCs w:val="44"/>
          <w:lang w:val="fr-FR" w:eastAsia="fr-FR"/>
        </w:rPr>
        <mc:AlternateContent>
          <mc:Choice Requires="wps">
            <w:drawing>
              <wp:anchor distT="0" distB="0" distL="114300" distR="114300" simplePos="0" relativeHeight="251651072" behindDoc="0" locked="0" layoutInCell="1" allowOverlap="1">
                <wp:simplePos x="0" y="0"/>
                <wp:positionH relativeFrom="column">
                  <wp:posOffset>1382395</wp:posOffset>
                </wp:positionH>
                <wp:positionV relativeFrom="paragraph">
                  <wp:posOffset>110490</wp:posOffset>
                </wp:positionV>
                <wp:extent cx="909320" cy="239395"/>
                <wp:effectExtent l="2540" t="0" r="2540" b="1270"/>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320" cy="239395"/>
                        </a:xfrm>
                        <a:prstGeom prst="rect">
                          <a:avLst/>
                        </a:prstGeom>
                        <a:solidFill>
                          <a:srgbClr val="00000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8398" dir="3806097" algn="ctr" rotWithShape="0">
                                  <a:srgbClr val="43954C">
                                    <a:alpha val="50000"/>
                                  </a:srgbClr>
                                </a:outerShdw>
                              </a:effectLst>
                            </a14:hiddenEffects>
                          </a:ext>
                        </a:extLst>
                      </wps:spPr>
                      <wps:txbx>
                        <w:txbxContent>
                          <w:p w:rsidR="00CF3BEC" w:rsidRDefault="00CF3BEC">
                            <w:pPr>
                              <w:rPr>
                                <w:rFonts w:ascii="Arial" w:hAnsi="Arial" w:cs="Arial"/>
                                <w:b/>
                                <w:color w:val="FFFFFF"/>
                              </w:rPr>
                            </w:pPr>
                            <w:r>
                              <w:rPr>
                                <w:rFonts w:ascii="Arial" w:hAnsi="Arial" w:cs="Arial"/>
                                <w:b/>
                                <w:color w:val="FFFFFF"/>
                              </w:rPr>
                              <w:t>MD300C</w:t>
                            </w:r>
                            <w:r>
                              <w:rPr>
                                <w:rFonts w:ascii="Arial" w:hAnsi="Arial" w:cs="Arial" w:hint="eastAsia"/>
                                <w:b/>
                                <w:color w:val="FFFFFF"/>
                              </w:rPr>
                              <w:t>H3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8.85pt;margin-top:8.7pt;width:71.6pt;height:18.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" fillcolor="black" stroked="f">
                <v:shadow color="#43954c" opacity=".5" offset="1pt"/>
                <v:textbox>
                  <w:txbxContent>
                    <w:p w:rsidR="00CF3BEC" w:rsidRDefault="00CF3BEC">
                      <w:pPr>
                        <w:rPr>
                          <w:rFonts w:ascii="Arial" w:hAnsi="Arial" w:cs="Arial"/>
                          <w:b/>
                          <w:color w:val="FFFFFF"/>
                        </w:rPr>
                      </w:pPr>
                      <w:r>
                        <w:rPr>
                          <w:rFonts w:ascii="Arial" w:hAnsi="Arial" w:cs="Arial"/>
                          <w:b/>
                          <w:color w:val="FFFFFF"/>
                        </w:rPr>
                        <w:t>MD300C</w:t>
                      </w:r>
                      <w:r>
                        <w:rPr>
                          <w:rFonts w:ascii="Arial" w:hAnsi="Arial" w:cs="Arial" w:hint="eastAsia"/>
                          <w:b/>
                          <w:color w:val="FFFFFF"/>
                        </w:rPr>
                        <w:t>H3</w:t>
                      </w:r>
                    </w:p>
                  </w:txbxContent>
                </v:textbox>
              </v:shape>
            </w:pict>
          </mc:Fallback>
        </mc:AlternateContent>
      </w:r>
      <w:r w:rsidR="005A7E16" w:rsidRPr="006A4A59">
        <w:rPr>
          <w:rFonts w:ascii="Arial Black" w:hAnsi="Arial Black"/>
          <w:bCs/>
          <w:w w:val="90"/>
          <w:sz w:val="44"/>
          <w:szCs w:val="44"/>
          <w:lang w:val="fr-FR"/>
        </w:rPr>
        <w:t>Oxymètre</w:t>
      </w:r>
      <w:r w:rsidR="00BE4324" w:rsidRPr="006A4A59">
        <w:rPr>
          <w:rFonts w:ascii="Arial Black" w:hAnsi="Arial Black"/>
          <w:bCs/>
          <w:w w:val="90"/>
          <w:sz w:val="44"/>
          <w:szCs w:val="44"/>
          <w:lang w:val="fr-FR"/>
        </w:rPr>
        <w:t xml:space="preserve"> </w:t>
      </w:r>
    </w:p>
    <w:p w:rsidR="00BE4324" w:rsidRPr="006A4A59" w:rsidRDefault="005A7E16">
      <w:pPr>
        <w:tabs>
          <w:tab w:val="left" w:pos="0"/>
          <w:tab w:val="left" w:pos="2700"/>
          <w:tab w:val="left" w:pos="2880"/>
        </w:tabs>
        <w:snapToGrid w:val="0"/>
        <w:spacing w:line="420" w:lineRule="exact"/>
        <w:ind w:right="-11"/>
        <w:outlineLvl w:val="0"/>
        <w:rPr>
          <w:rFonts w:ascii="Arial Black" w:hAnsi="Arial Black"/>
          <w:bCs/>
          <w:i/>
          <w:w w:val="90"/>
          <w:sz w:val="44"/>
          <w:szCs w:val="44"/>
          <w:lang w:val="fr-FR"/>
        </w:rPr>
      </w:pPr>
      <w:r w:rsidRPr="006A4A59">
        <w:rPr>
          <w:rFonts w:ascii="Arial Black" w:hAnsi="Arial Black"/>
          <w:bCs/>
          <w:w w:val="90"/>
          <w:sz w:val="44"/>
          <w:szCs w:val="44"/>
          <w:lang w:val="fr-FR"/>
        </w:rPr>
        <w:t>De Pouls Compact</w:t>
      </w:r>
    </w:p>
    <w:p w:rsidR="00BE4324" w:rsidRPr="00577B3F" w:rsidRDefault="00577B3F">
      <w:pPr>
        <w:spacing w:line="300" w:lineRule="exact"/>
        <w:outlineLvl w:val="0"/>
        <w:rPr>
          <w:rFonts w:ascii="Arial" w:hAnsi="Arial" w:cs="Arial"/>
          <w:b/>
          <w:sz w:val="24"/>
          <w:lang w:val="fr-FR"/>
        </w:rPr>
      </w:pPr>
      <w:r w:rsidRPr="00577B3F">
        <w:rPr>
          <w:rFonts w:ascii="Arial" w:hAnsi="Arial" w:cs="Arial"/>
          <w:b/>
          <w:sz w:val="24"/>
          <w:lang w:val="fr-FR"/>
        </w:rPr>
        <w:t xml:space="preserve">Manuel de l’utilisateur </w:t>
      </w:r>
    </w:p>
    <w:p w:rsidR="00BE4324" w:rsidRPr="00577B3F" w:rsidRDefault="00577B3F">
      <w:pPr>
        <w:spacing w:line="220" w:lineRule="exact"/>
        <w:outlineLvl w:val="0"/>
        <w:rPr>
          <w:rFonts w:ascii="Arial" w:hAnsi="Arial" w:cs="Arial"/>
          <w:szCs w:val="21"/>
          <w:lang w:val="fr-FR"/>
        </w:rPr>
      </w:pPr>
      <w:r w:rsidRPr="00577B3F">
        <w:rPr>
          <w:rFonts w:ascii="Arial" w:hAnsi="Arial" w:cs="Arial"/>
          <w:szCs w:val="21"/>
          <w:lang w:val="fr-FR"/>
        </w:rPr>
        <w:t>OXY-ONE V2.0</w:t>
      </w:r>
    </w:p>
    <w:p w:rsidR="00BE4324" w:rsidRPr="00577B3F" w:rsidRDefault="00577B3F">
      <w:pPr>
        <w:shd w:val="clear" w:color="auto" w:fill="000000"/>
        <w:spacing w:beforeLines="50" w:before="156" w:line="200" w:lineRule="exact"/>
        <w:ind w:firstLineChars="100" w:firstLine="150"/>
        <w:outlineLvl w:val="0"/>
        <w:rPr>
          <w:rFonts w:ascii="Arial Black" w:hAnsi="Arial Black"/>
          <w:sz w:val="15"/>
          <w:szCs w:val="15"/>
          <w:lang w:val="fr-FR"/>
        </w:rPr>
      </w:pPr>
      <w:r>
        <w:rPr>
          <w:rFonts w:ascii="Arial Black" w:hAnsi="Arial Black"/>
          <w:sz w:val="15"/>
          <w:szCs w:val="15"/>
          <w:shd w:val="clear" w:color="auto" w:fill="000000"/>
          <w:lang w:val="fr-FR"/>
        </w:rPr>
        <w:t>Description générale</w:t>
      </w:r>
    </w:p>
    <w:p w:rsidR="00577B3F" w:rsidRPr="00577B3F" w:rsidRDefault="00577B3F" w:rsidP="00577B3F">
      <w:pPr>
        <w:spacing w:beforeLines="25" w:before="78" w:line="160" w:lineRule="exact"/>
        <w:rPr>
          <w:rFonts w:ascii="Arial" w:hAnsi="Arial" w:cs="Arial"/>
          <w:sz w:val="13"/>
          <w:szCs w:val="13"/>
          <w:lang w:val="fr-FR"/>
        </w:rPr>
      </w:pPr>
      <w:r w:rsidRPr="00577B3F">
        <w:rPr>
          <w:rFonts w:ascii="Arial" w:hAnsi="Arial" w:cs="Arial"/>
          <w:sz w:val="13"/>
          <w:szCs w:val="13"/>
          <w:lang w:val="fr-FR"/>
        </w:rPr>
        <w:t xml:space="preserve">La saturation en oxygène de l'hémoglobine est le pourcentage de la capacité d'oxyhémoglobine (Hb02), composée d'oxygène, par la capacité de toute l'hémoglobine combinatoire (Hb) et de l'obine (Hb02} dans le sang. En d'autres mots, il s'agit de la consistance de l'oxyhémoglobine dans le sang. C'est un paramètre écologique très important pour le système de circulation respiratoire. Bon nombre de maladies respiratoires peuvent entraîner une diminution de la saturation en oxygène de l'hémoglobine dans le sang humain. En outre, les facteurs suivants peuvent également provoquer des problèmes dans l'apport d'oxygène, ce qui peut entraîner une réduction de la saturation en </w:t>
      </w:r>
      <w:r w:rsidR="00CF3BEC" w:rsidRPr="00577B3F">
        <w:rPr>
          <w:rFonts w:ascii="Arial" w:hAnsi="Arial" w:cs="Arial"/>
          <w:sz w:val="13"/>
          <w:szCs w:val="13"/>
          <w:lang w:val="fr-FR"/>
        </w:rPr>
        <w:t>hémoglobine</w:t>
      </w:r>
      <w:r w:rsidRPr="00577B3F">
        <w:rPr>
          <w:rFonts w:ascii="Arial" w:hAnsi="Arial" w:cs="Arial"/>
          <w:sz w:val="13"/>
          <w:szCs w:val="13"/>
          <w:lang w:val="fr-FR"/>
        </w:rPr>
        <w:t xml:space="preserve"> chez l'être humain : dysfonctionnement de la régulation organique automatique causée par l'anesthésie, un traumatisme postopératoire intense, des blessures causées par des examens médicaux, etc. De fait, certains patients peuvent souffrir de troubles, tels que des étourdissements, l'asthénie, des vomissements, etc., mettant leur vie en danger II est donc très important de connaître la saturation en oxygène de l'hémoglobine du patient, sous ses aspects médicaux cliniques, de sorte que les médecins puissent détecter les problèmes à temps-</w:t>
      </w:r>
    </w:p>
    <w:p w:rsidR="00BE4324" w:rsidRPr="00577B3F" w:rsidRDefault="00577B3F" w:rsidP="00577B3F">
      <w:pPr>
        <w:spacing w:beforeLines="25" w:before="78" w:line="160" w:lineRule="exact"/>
        <w:rPr>
          <w:rFonts w:ascii="Arial" w:hAnsi="Arial" w:cs="Arial"/>
          <w:sz w:val="13"/>
          <w:szCs w:val="13"/>
          <w:lang w:val="fr-FR"/>
        </w:rPr>
      </w:pPr>
      <w:r w:rsidRPr="00577B3F">
        <w:rPr>
          <w:rFonts w:ascii="Arial" w:hAnsi="Arial" w:cs="Arial"/>
          <w:sz w:val="13"/>
          <w:szCs w:val="13"/>
          <w:lang w:val="fr-FR"/>
        </w:rPr>
        <w:t>L'oxymètre de pouls digital est compact, consomme peu d'énergie, facile d'emploi et portable. Il suffit au patient de mettre un de ses doigts dans le capteur photoélectrique prévu à cet effet, pour obtenir le diagnostic : la valeur mesurée de saturation en oxygène de l'hémoglobine apparaît directement sur un écran.</w:t>
      </w:r>
    </w:p>
    <w:p w:rsidR="00BE4324" w:rsidRPr="00577B3F" w:rsidRDefault="00577B3F" w:rsidP="00577B3F">
      <w:pPr>
        <w:shd w:val="clear" w:color="auto" w:fill="000000"/>
        <w:spacing w:beforeLines="50" w:before="156" w:line="200" w:lineRule="exact"/>
        <w:ind w:firstLineChars="100" w:firstLine="150"/>
        <w:outlineLvl w:val="0"/>
        <w:rPr>
          <w:rFonts w:ascii="Arial Black" w:hAnsi="Arial Black"/>
          <w:sz w:val="15"/>
          <w:szCs w:val="15"/>
          <w:shd w:val="clear" w:color="auto" w:fill="000000"/>
          <w:lang w:val="fr-FR"/>
        </w:rPr>
      </w:pPr>
      <w:r w:rsidRPr="00577B3F">
        <w:rPr>
          <w:rFonts w:ascii="Arial Black" w:hAnsi="Arial Black"/>
          <w:sz w:val="15"/>
          <w:szCs w:val="15"/>
          <w:shd w:val="clear" w:color="auto" w:fill="000000"/>
          <w:lang w:val="fr-FR"/>
        </w:rPr>
        <w:t>Principe de mesure</w:t>
      </w:r>
    </w:p>
    <w:p w:rsidR="00577B3F" w:rsidRPr="00577B3F" w:rsidRDefault="007F46E4" w:rsidP="00577B3F">
      <w:pPr>
        <w:spacing w:beforeLines="25" w:before="78" w:line="160" w:lineRule="exact"/>
        <w:rPr>
          <w:rFonts w:ascii="Arial" w:hAnsi="Arial" w:cs="Arial"/>
          <w:sz w:val="13"/>
          <w:szCs w:val="13"/>
          <w:lang w:val="fr-FR"/>
        </w:rPr>
      </w:pPr>
      <w:r>
        <w:rPr>
          <w:rFonts w:ascii="Arial" w:hAnsi="Arial" w:cs="Arial"/>
          <w:noProof/>
          <w:sz w:val="13"/>
          <w:szCs w:val="13"/>
          <w:lang w:val="fr-FR" w:eastAsia="fr-FR"/>
        </w:rPr>
        <w:drawing>
          <wp:anchor distT="0" distB="0" distL="114300" distR="114300" simplePos="0" relativeHeight="251654144" behindDoc="0" locked="0" layoutInCell="1" allowOverlap="1">
            <wp:simplePos x="0" y="0"/>
            <wp:positionH relativeFrom="column">
              <wp:posOffset>2501265</wp:posOffset>
            </wp:positionH>
            <wp:positionV relativeFrom="paragraph">
              <wp:posOffset>825500</wp:posOffset>
            </wp:positionV>
            <wp:extent cx="995680" cy="541655"/>
            <wp:effectExtent l="0" t="0" r="0" b="0"/>
            <wp:wrapNone/>
            <wp:docPr id="44" name="Image 8" descr="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5680" cy="541655"/>
                    </a:xfrm>
                    <a:prstGeom prst="rect">
                      <a:avLst/>
                    </a:prstGeom>
                    <a:noFill/>
                    <a:ln>
                      <a:noFill/>
                    </a:ln>
                  </pic:spPr>
                </pic:pic>
              </a:graphicData>
            </a:graphic>
            <wp14:sizeRelH relativeFrom="page">
              <wp14:pctWidth>0</wp14:pctWidth>
            </wp14:sizeRelH>
            <wp14:sizeRelV relativeFrom="page">
              <wp14:pctHeight>0</wp14:pctHeight>
            </wp14:sizeRelV>
          </wp:anchor>
        </w:drawing>
      </w:r>
      <w:r w:rsidR="00577B3F" w:rsidRPr="00577B3F">
        <w:rPr>
          <w:rFonts w:ascii="Arial" w:hAnsi="Arial" w:cs="Arial"/>
          <w:sz w:val="13"/>
          <w:szCs w:val="13"/>
          <w:lang w:val="fr-FR"/>
        </w:rPr>
        <w:t>Le principe de mesure de l'oxymètre est le suivant : une formule expérimentale de traitement de données est établie d'après la Loi Lambert Beer, selon les caractéristiques d'absorption du spectre des hémoglobines réductives (R Hb) et de l'oxyhémoglobine (02 Hb) dans la lueur et les zones proches des infrarouges. Le principe de fonctionnement de l'instrument repose sur la technologie d'inspection photoélectrique de l'oxyhémoglobine adoptée en association avec la détection du pouls et la technologie d'enregistrement, de sorte que deux ondes lumineuses de différentes longueurs d'onde (lueur de 660nm et 940nm proche de la lumière infrarouge) puissent converger vers le bout de l'ongle grâce à un capteur de doigt de type pince. Le signal mesuré est obtenu au moyen d'un élément photosensible et l'intonation acquise est visualisée par deux groupes de LED, par traitement électronique (circuits et microprocesseur).</w:t>
      </w:r>
    </w:p>
    <w:p w:rsidR="00577B3F" w:rsidRPr="00577B3F" w:rsidRDefault="00577B3F" w:rsidP="00577B3F">
      <w:pPr>
        <w:spacing w:beforeLines="25" w:before="78" w:line="160" w:lineRule="exact"/>
        <w:rPr>
          <w:rFonts w:ascii="Arial" w:hAnsi="Arial" w:cs="Arial"/>
          <w:sz w:val="13"/>
          <w:szCs w:val="13"/>
          <w:lang w:val="fr-FR"/>
        </w:rPr>
      </w:pPr>
      <w:r w:rsidRPr="00577B3F">
        <w:rPr>
          <w:rFonts w:ascii="Arial" w:hAnsi="Arial" w:cs="Arial"/>
          <w:sz w:val="13"/>
          <w:szCs w:val="13"/>
          <w:lang w:val="fr-FR"/>
        </w:rPr>
        <w:t>Diagramme du principe opérationnel</w:t>
      </w:r>
    </w:p>
    <w:p w:rsidR="00577B3F" w:rsidRPr="00577B3F" w:rsidRDefault="00577B3F" w:rsidP="00577B3F">
      <w:pPr>
        <w:spacing w:beforeLines="25" w:before="78" w:line="160" w:lineRule="exact"/>
        <w:rPr>
          <w:rFonts w:ascii="Arial" w:hAnsi="Arial" w:cs="Arial"/>
          <w:sz w:val="13"/>
          <w:szCs w:val="13"/>
          <w:lang w:val="fr-FR"/>
        </w:rPr>
      </w:pPr>
      <w:r w:rsidRPr="00577B3F">
        <w:rPr>
          <w:rFonts w:ascii="Arial" w:hAnsi="Arial" w:cs="Arial"/>
          <w:sz w:val="13"/>
          <w:szCs w:val="13"/>
          <w:lang w:val="fr-FR"/>
        </w:rPr>
        <w:t>1.</w:t>
      </w:r>
      <w:r w:rsidRPr="00577B3F">
        <w:rPr>
          <w:rFonts w:ascii="Arial" w:hAnsi="Arial" w:cs="Arial"/>
          <w:sz w:val="13"/>
          <w:szCs w:val="13"/>
          <w:lang w:val="fr-FR"/>
        </w:rPr>
        <w:tab/>
        <w:t>Tube d'émission des spectres et rayons infrarouges</w:t>
      </w:r>
    </w:p>
    <w:p w:rsidR="00BE4324" w:rsidRPr="00577B3F" w:rsidRDefault="00577B3F" w:rsidP="00577B3F">
      <w:pPr>
        <w:spacing w:beforeLines="25" w:before="78" w:line="160" w:lineRule="exact"/>
        <w:rPr>
          <w:rFonts w:ascii="Arial" w:hAnsi="Arial" w:cs="Arial"/>
          <w:sz w:val="13"/>
          <w:szCs w:val="13"/>
          <w:lang w:val="fr-FR"/>
        </w:rPr>
      </w:pPr>
      <w:r w:rsidRPr="00577B3F">
        <w:rPr>
          <w:rFonts w:ascii="Arial" w:hAnsi="Arial" w:cs="Arial"/>
          <w:sz w:val="13"/>
          <w:szCs w:val="13"/>
          <w:lang w:val="fr-FR"/>
        </w:rPr>
        <w:t>2.</w:t>
      </w:r>
      <w:r w:rsidRPr="00577B3F">
        <w:rPr>
          <w:rFonts w:ascii="Arial" w:hAnsi="Arial" w:cs="Arial"/>
          <w:sz w:val="13"/>
          <w:szCs w:val="13"/>
          <w:lang w:val="fr-FR"/>
        </w:rPr>
        <w:tab/>
        <w:t>Tube de réception des spectres et rayons infrarouges</w:t>
      </w:r>
    </w:p>
    <w:p w:rsidR="00BE4324" w:rsidRDefault="00577B3F" w:rsidP="00577B3F">
      <w:pPr>
        <w:shd w:val="clear" w:color="auto" w:fill="000000"/>
        <w:spacing w:beforeLines="50" w:before="156" w:line="200" w:lineRule="exact"/>
        <w:ind w:firstLineChars="100" w:firstLine="150"/>
        <w:outlineLvl w:val="0"/>
        <w:rPr>
          <w:rFonts w:ascii="Arial Black" w:hAnsi="Arial Black"/>
          <w:sz w:val="15"/>
          <w:szCs w:val="15"/>
          <w:shd w:val="clear" w:color="auto" w:fill="000000"/>
        </w:rPr>
      </w:pPr>
      <w:r>
        <w:rPr>
          <w:rFonts w:ascii="Arial Black" w:hAnsi="Arial Black"/>
          <w:sz w:val="15"/>
          <w:szCs w:val="15"/>
          <w:shd w:val="clear" w:color="auto" w:fill="000000"/>
        </w:rPr>
        <w:t>Précautions d’utilisation</w:t>
      </w:r>
    </w:p>
    <w:p w:rsidR="00577B3F" w:rsidRPr="00577B3F" w:rsidRDefault="00577B3F" w:rsidP="00577B3F">
      <w:pPr>
        <w:numPr>
          <w:ilvl w:val="0"/>
          <w:numId w:val="1"/>
        </w:numPr>
        <w:tabs>
          <w:tab w:val="left" w:pos="425"/>
          <w:tab w:val="left" w:pos="720"/>
        </w:tabs>
        <w:spacing w:line="160" w:lineRule="exact"/>
        <w:rPr>
          <w:rFonts w:ascii="Arial" w:hAnsi="Arial"/>
          <w:sz w:val="13"/>
          <w:szCs w:val="13"/>
          <w:lang w:val="fr-FR"/>
        </w:rPr>
      </w:pPr>
      <w:r w:rsidRPr="00577B3F">
        <w:rPr>
          <w:rFonts w:ascii="Arial" w:hAnsi="Arial"/>
          <w:sz w:val="13"/>
          <w:szCs w:val="13"/>
          <w:lang w:val="fr-FR"/>
        </w:rPr>
        <w:t>N'utilisez pas l'oxymètre de pouls dans un environnement IVÎRI ou CT</w:t>
      </w:r>
    </w:p>
    <w:p w:rsidR="00577B3F" w:rsidRPr="00577B3F" w:rsidRDefault="00577B3F" w:rsidP="00577B3F">
      <w:pPr>
        <w:numPr>
          <w:ilvl w:val="0"/>
          <w:numId w:val="1"/>
        </w:numPr>
        <w:tabs>
          <w:tab w:val="left" w:pos="425"/>
          <w:tab w:val="left" w:pos="720"/>
        </w:tabs>
        <w:spacing w:line="160" w:lineRule="exact"/>
        <w:rPr>
          <w:rFonts w:ascii="Arial" w:hAnsi="Arial"/>
          <w:sz w:val="13"/>
          <w:szCs w:val="13"/>
        </w:rPr>
      </w:pPr>
      <w:r w:rsidRPr="00577B3F">
        <w:rPr>
          <w:rFonts w:ascii="Arial" w:hAnsi="Arial"/>
          <w:sz w:val="13"/>
          <w:szCs w:val="13"/>
          <w:lang w:val="fr-FR"/>
        </w:rPr>
        <w:t xml:space="preserve">N'utilisez pas l'oxymètre de pouls dans des situations où des alarmes sont requises. </w:t>
      </w:r>
      <w:r w:rsidRPr="00577B3F">
        <w:rPr>
          <w:rFonts w:ascii="Arial" w:hAnsi="Arial"/>
          <w:sz w:val="13"/>
          <w:szCs w:val="13"/>
        </w:rPr>
        <w:t>L'appareil n'est pas équipé d'alarmes.</w:t>
      </w:r>
    </w:p>
    <w:p w:rsidR="00577B3F" w:rsidRPr="00577B3F" w:rsidRDefault="00577B3F" w:rsidP="00577B3F">
      <w:pPr>
        <w:numPr>
          <w:ilvl w:val="0"/>
          <w:numId w:val="1"/>
        </w:numPr>
        <w:tabs>
          <w:tab w:val="left" w:pos="425"/>
          <w:tab w:val="left" w:pos="720"/>
        </w:tabs>
        <w:spacing w:line="160" w:lineRule="exact"/>
        <w:rPr>
          <w:rFonts w:ascii="Arial" w:hAnsi="Arial"/>
          <w:sz w:val="13"/>
          <w:szCs w:val="13"/>
          <w:lang w:val="fr-FR"/>
        </w:rPr>
      </w:pPr>
      <w:r w:rsidRPr="00577B3F">
        <w:rPr>
          <w:rFonts w:ascii="Arial" w:hAnsi="Arial"/>
          <w:sz w:val="13"/>
          <w:szCs w:val="13"/>
          <w:lang w:val="fr-FR"/>
        </w:rPr>
        <w:t>Risque d'explosion : n'utilisez pas l'oxymètre de pouls dans une atmosphère explosive.</w:t>
      </w:r>
    </w:p>
    <w:p w:rsidR="00577B3F" w:rsidRPr="00577B3F" w:rsidRDefault="00577B3F" w:rsidP="00577B3F">
      <w:pPr>
        <w:numPr>
          <w:ilvl w:val="0"/>
          <w:numId w:val="1"/>
        </w:numPr>
        <w:tabs>
          <w:tab w:val="left" w:pos="425"/>
          <w:tab w:val="left" w:pos="720"/>
        </w:tabs>
        <w:spacing w:line="160" w:lineRule="exact"/>
        <w:rPr>
          <w:rFonts w:ascii="Arial" w:hAnsi="Arial"/>
          <w:sz w:val="13"/>
          <w:szCs w:val="13"/>
          <w:lang w:val="fr-FR"/>
        </w:rPr>
      </w:pPr>
      <w:r w:rsidRPr="00577B3F">
        <w:rPr>
          <w:rFonts w:ascii="Arial" w:hAnsi="Arial"/>
          <w:sz w:val="13"/>
          <w:szCs w:val="13"/>
          <w:lang w:val="fr-FR"/>
        </w:rPr>
        <w:t>L'oxymètre de pouls doit seulement servir d'aide pour évaluer l'état de santé d'un patient. Il doit être utilisé avec d'autres méthodes d'évaluation des signes et symptômes cliniques.</w:t>
      </w:r>
    </w:p>
    <w:p w:rsidR="00577B3F" w:rsidRPr="00577B3F" w:rsidRDefault="00577B3F" w:rsidP="00577B3F">
      <w:pPr>
        <w:numPr>
          <w:ilvl w:val="0"/>
          <w:numId w:val="1"/>
        </w:numPr>
        <w:tabs>
          <w:tab w:val="left" w:pos="425"/>
          <w:tab w:val="left" w:pos="720"/>
        </w:tabs>
        <w:spacing w:line="160" w:lineRule="exact"/>
        <w:rPr>
          <w:rFonts w:ascii="Arial" w:hAnsi="Arial"/>
          <w:sz w:val="13"/>
          <w:szCs w:val="13"/>
          <w:lang w:val="fr-FR"/>
        </w:rPr>
      </w:pPr>
      <w:r w:rsidRPr="00577B3F">
        <w:rPr>
          <w:rFonts w:ascii="Arial" w:hAnsi="Arial"/>
          <w:sz w:val="13"/>
          <w:szCs w:val="13"/>
          <w:lang w:val="fr-FR"/>
        </w:rPr>
        <w:t>Vérifiez fréquemment le site d'application du capteur de l'oxymètre de pouls pour déterminer le positionnement du capteur, la circulation et la sensibilité de la peau du patient,</w:t>
      </w:r>
    </w:p>
    <w:p w:rsidR="00577B3F" w:rsidRPr="00577B3F" w:rsidRDefault="00577B3F" w:rsidP="00577B3F">
      <w:pPr>
        <w:numPr>
          <w:ilvl w:val="0"/>
          <w:numId w:val="1"/>
        </w:numPr>
        <w:tabs>
          <w:tab w:val="left" w:pos="425"/>
          <w:tab w:val="left" w:pos="720"/>
        </w:tabs>
        <w:spacing w:line="160" w:lineRule="exact"/>
        <w:rPr>
          <w:rFonts w:ascii="Arial" w:hAnsi="Arial"/>
          <w:sz w:val="13"/>
          <w:szCs w:val="13"/>
          <w:lang w:val="fr-FR"/>
        </w:rPr>
      </w:pPr>
      <w:r w:rsidRPr="00577B3F">
        <w:rPr>
          <w:rFonts w:ascii="Arial" w:hAnsi="Arial"/>
          <w:sz w:val="13"/>
          <w:szCs w:val="13"/>
          <w:lang w:val="fr-FR"/>
        </w:rPr>
        <w:t>Ne tirez pas sur la bande adhésive lorsque vous appliquez le capteur de l'oxymètre de pouls. Cela pourrait provoquer des tracés imprécis ou une formation de cloques sur la peau.</w:t>
      </w:r>
    </w:p>
    <w:p w:rsidR="00577B3F" w:rsidRPr="00577B3F" w:rsidRDefault="00577B3F" w:rsidP="00577B3F">
      <w:pPr>
        <w:numPr>
          <w:ilvl w:val="0"/>
          <w:numId w:val="1"/>
        </w:numPr>
        <w:tabs>
          <w:tab w:val="left" w:pos="425"/>
          <w:tab w:val="left" w:pos="720"/>
        </w:tabs>
        <w:spacing w:line="160" w:lineRule="exact"/>
        <w:rPr>
          <w:rFonts w:ascii="Arial" w:hAnsi="Arial"/>
          <w:sz w:val="13"/>
          <w:szCs w:val="13"/>
          <w:lang w:val="fr-FR"/>
        </w:rPr>
      </w:pPr>
      <w:r w:rsidRPr="00577B3F">
        <w:rPr>
          <w:rFonts w:ascii="Arial" w:hAnsi="Arial"/>
          <w:sz w:val="13"/>
          <w:szCs w:val="13"/>
          <w:lang w:val="fr-FR"/>
        </w:rPr>
        <w:t>Avant d'utiliser ce produit, lisez attentivement ce manuel.</w:t>
      </w:r>
    </w:p>
    <w:p w:rsidR="00577B3F" w:rsidRPr="00577B3F" w:rsidRDefault="00577B3F" w:rsidP="00577B3F">
      <w:pPr>
        <w:numPr>
          <w:ilvl w:val="0"/>
          <w:numId w:val="1"/>
        </w:numPr>
        <w:tabs>
          <w:tab w:val="left" w:pos="425"/>
          <w:tab w:val="left" w:pos="720"/>
        </w:tabs>
        <w:spacing w:line="160" w:lineRule="exact"/>
        <w:rPr>
          <w:rFonts w:ascii="Arial" w:hAnsi="Arial"/>
          <w:sz w:val="13"/>
          <w:szCs w:val="13"/>
          <w:lang w:val="fr-FR"/>
        </w:rPr>
      </w:pPr>
      <w:r w:rsidRPr="00577B3F">
        <w:rPr>
          <w:rFonts w:ascii="Arial" w:hAnsi="Arial"/>
          <w:sz w:val="13"/>
          <w:szCs w:val="13"/>
          <w:lang w:val="fr-FR"/>
        </w:rPr>
        <w:t>L'oxymètre de pouls n'est pas équipé d'alarmes Sp02 ; il n'est pas destiné à un contrôle continu, comme l'indique le symbole.</w:t>
      </w:r>
    </w:p>
    <w:p w:rsidR="00577B3F" w:rsidRPr="00577B3F" w:rsidRDefault="00577B3F" w:rsidP="00577B3F">
      <w:pPr>
        <w:numPr>
          <w:ilvl w:val="0"/>
          <w:numId w:val="1"/>
        </w:numPr>
        <w:tabs>
          <w:tab w:val="left" w:pos="425"/>
          <w:tab w:val="left" w:pos="720"/>
        </w:tabs>
        <w:spacing w:line="160" w:lineRule="exact"/>
        <w:rPr>
          <w:rFonts w:ascii="Arial" w:hAnsi="Arial"/>
          <w:sz w:val="13"/>
          <w:szCs w:val="13"/>
          <w:lang w:val="fr-FR"/>
        </w:rPr>
      </w:pPr>
      <w:r w:rsidRPr="00577B3F">
        <w:rPr>
          <w:rFonts w:ascii="Arial" w:hAnsi="Arial"/>
          <w:sz w:val="13"/>
          <w:szCs w:val="13"/>
          <w:lang w:val="fr-FR"/>
        </w:rPr>
        <w:t>Des mesures imprécises peuvent être causées par une stérilisation en autoclave, à l'oxyde d'éthylène ou l'immersion des capteurs dans un liquide.</w:t>
      </w:r>
    </w:p>
    <w:p w:rsidR="00577B3F" w:rsidRPr="00577B3F" w:rsidRDefault="00577B3F" w:rsidP="00577B3F">
      <w:pPr>
        <w:numPr>
          <w:ilvl w:val="0"/>
          <w:numId w:val="1"/>
        </w:numPr>
        <w:tabs>
          <w:tab w:val="left" w:pos="425"/>
          <w:tab w:val="left" w:pos="720"/>
        </w:tabs>
        <w:spacing w:line="160" w:lineRule="exact"/>
        <w:rPr>
          <w:rFonts w:ascii="Arial" w:hAnsi="Arial"/>
          <w:sz w:val="13"/>
          <w:szCs w:val="13"/>
          <w:lang w:val="fr-FR"/>
        </w:rPr>
      </w:pPr>
      <w:r w:rsidRPr="00577B3F">
        <w:rPr>
          <w:rFonts w:ascii="Arial" w:hAnsi="Arial"/>
          <w:sz w:val="13"/>
          <w:szCs w:val="13"/>
          <w:lang w:val="fr-FR"/>
        </w:rPr>
        <w:t>Des niveaux significatifs d'hémoglobines en dysfonctionnement (telles que la carboxyhémoglobine ou la méthémoglobine) "12. Les encres intravasculaires telles que fe vert d'indocyanine ou le bleu de méthylène</w:t>
      </w:r>
    </w:p>
    <w:p w:rsidR="00577B3F" w:rsidRPr="00577B3F" w:rsidRDefault="00577B3F" w:rsidP="00577B3F">
      <w:pPr>
        <w:numPr>
          <w:ilvl w:val="0"/>
          <w:numId w:val="1"/>
        </w:numPr>
        <w:tabs>
          <w:tab w:val="left" w:pos="425"/>
          <w:tab w:val="left" w:pos="720"/>
        </w:tabs>
        <w:spacing w:line="160" w:lineRule="exact"/>
        <w:rPr>
          <w:rFonts w:ascii="Arial" w:hAnsi="Arial"/>
          <w:sz w:val="13"/>
          <w:szCs w:val="13"/>
          <w:lang w:val="fr-FR"/>
        </w:rPr>
      </w:pPr>
      <w:r w:rsidRPr="00577B3F">
        <w:rPr>
          <w:rFonts w:ascii="Arial" w:hAnsi="Arial"/>
          <w:sz w:val="13"/>
          <w:szCs w:val="13"/>
          <w:lang w:val="fr-FR"/>
        </w:rPr>
        <w:t>Les mesures de Sp02 peuvent être corrompues en présence d'une trop forte luminosité. Si nécessaire, protégez la zone du capteur des rayons directs du soleil</w:t>
      </w:r>
      <w:r w:rsidR="00DE631E">
        <w:rPr>
          <w:rFonts w:ascii="Arial" w:hAnsi="Arial"/>
          <w:sz w:val="13"/>
          <w:szCs w:val="13"/>
          <w:lang w:val="fr-FR"/>
        </w:rPr>
        <w:t>.</w:t>
      </w:r>
    </w:p>
    <w:p w:rsidR="00577B3F" w:rsidRPr="00DE631E" w:rsidRDefault="00577B3F" w:rsidP="00577B3F">
      <w:pPr>
        <w:numPr>
          <w:ilvl w:val="0"/>
          <w:numId w:val="1"/>
        </w:numPr>
        <w:tabs>
          <w:tab w:val="left" w:pos="425"/>
          <w:tab w:val="left" w:pos="720"/>
        </w:tabs>
        <w:spacing w:line="160" w:lineRule="exact"/>
        <w:rPr>
          <w:rFonts w:ascii="Arial" w:hAnsi="Arial"/>
          <w:sz w:val="13"/>
          <w:szCs w:val="13"/>
          <w:lang w:val="fr-FR"/>
        </w:rPr>
      </w:pPr>
      <w:r w:rsidRPr="00DE631E">
        <w:rPr>
          <w:rFonts w:ascii="Arial" w:hAnsi="Arial"/>
          <w:sz w:val="13"/>
          <w:szCs w:val="13"/>
          <w:lang w:val="fr-FR"/>
        </w:rPr>
        <w:t>Les mouvements excessifs du patient</w:t>
      </w:r>
    </w:p>
    <w:p w:rsidR="00577B3F" w:rsidRPr="00DE631E" w:rsidRDefault="00577B3F" w:rsidP="00577B3F">
      <w:pPr>
        <w:numPr>
          <w:ilvl w:val="0"/>
          <w:numId w:val="1"/>
        </w:numPr>
        <w:tabs>
          <w:tab w:val="left" w:pos="425"/>
          <w:tab w:val="left" w:pos="720"/>
        </w:tabs>
        <w:spacing w:line="160" w:lineRule="exact"/>
        <w:rPr>
          <w:rFonts w:ascii="Arial" w:hAnsi="Arial"/>
          <w:sz w:val="13"/>
          <w:szCs w:val="13"/>
          <w:lang w:val="fr-FR"/>
        </w:rPr>
      </w:pPr>
      <w:r w:rsidRPr="00DE631E">
        <w:rPr>
          <w:rFonts w:ascii="Arial" w:hAnsi="Arial"/>
          <w:sz w:val="13"/>
          <w:szCs w:val="13"/>
          <w:lang w:val="fr-FR"/>
        </w:rPr>
        <w:t>Les pulsations veineuses</w:t>
      </w:r>
    </w:p>
    <w:p w:rsidR="00577B3F" w:rsidRPr="00577B3F" w:rsidRDefault="00577B3F" w:rsidP="00577B3F">
      <w:pPr>
        <w:numPr>
          <w:ilvl w:val="0"/>
          <w:numId w:val="1"/>
        </w:numPr>
        <w:tabs>
          <w:tab w:val="left" w:pos="425"/>
          <w:tab w:val="left" w:pos="720"/>
        </w:tabs>
        <w:spacing w:line="160" w:lineRule="exact"/>
        <w:rPr>
          <w:rFonts w:ascii="Arial" w:hAnsi="Arial"/>
          <w:sz w:val="13"/>
          <w:szCs w:val="13"/>
          <w:lang w:val="fr-FR"/>
        </w:rPr>
      </w:pPr>
      <w:r w:rsidRPr="00577B3F">
        <w:rPr>
          <w:rFonts w:ascii="Arial" w:hAnsi="Arial"/>
          <w:sz w:val="13"/>
          <w:szCs w:val="13"/>
          <w:lang w:val="fr-FR"/>
        </w:rPr>
        <w:t>Placement d'un capteur sur une extrémité avec un brassard pneumatique, un cathéter artériel ou une ligne intravascuiaire.</w:t>
      </w:r>
    </w:p>
    <w:p w:rsidR="00577B3F" w:rsidRPr="00577B3F" w:rsidRDefault="00577B3F" w:rsidP="00577B3F">
      <w:pPr>
        <w:numPr>
          <w:ilvl w:val="0"/>
          <w:numId w:val="1"/>
        </w:numPr>
        <w:tabs>
          <w:tab w:val="left" w:pos="425"/>
          <w:tab w:val="left" w:pos="720"/>
        </w:tabs>
        <w:spacing w:line="160" w:lineRule="exact"/>
        <w:rPr>
          <w:rFonts w:ascii="Arial" w:hAnsi="Arial"/>
          <w:sz w:val="13"/>
          <w:szCs w:val="13"/>
          <w:lang w:val="fr-FR"/>
        </w:rPr>
      </w:pPr>
      <w:r w:rsidRPr="00577B3F">
        <w:rPr>
          <w:rFonts w:ascii="Arial" w:hAnsi="Arial"/>
          <w:sz w:val="13"/>
          <w:szCs w:val="13"/>
          <w:lang w:val="fr-FR"/>
        </w:rPr>
        <w:t>Le patient souffre d'hypotension, de vasoconstriction grave, d'anémie grave ou d'hypothermie.</w:t>
      </w:r>
    </w:p>
    <w:p w:rsidR="00577B3F" w:rsidRPr="00577B3F" w:rsidRDefault="00577B3F" w:rsidP="00577B3F">
      <w:pPr>
        <w:numPr>
          <w:ilvl w:val="0"/>
          <w:numId w:val="1"/>
        </w:numPr>
        <w:tabs>
          <w:tab w:val="left" w:pos="425"/>
          <w:tab w:val="left" w:pos="720"/>
        </w:tabs>
        <w:spacing w:line="160" w:lineRule="exact"/>
        <w:rPr>
          <w:rFonts w:ascii="Arial" w:hAnsi="Arial"/>
          <w:sz w:val="13"/>
          <w:szCs w:val="13"/>
          <w:lang w:val="fr-FR"/>
        </w:rPr>
      </w:pPr>
      <w:r w:rsidRPr="00577B3F">
        <w:rPr>
          <w:rFonts w:ascii="Arial" w:hAnsi="Arial"/>
          <w:sz w:val="13"/>
          <w:szCs w:val="13"/>
          <w:lang w:val="fr-FR"/>
        </w:rPr>
        <w:t>Le patient est e</w:t>
      </w:r>
      <w:r w:rsidR="00DE631E">
        <w:rPr>
          <w:rFonts w:ascii="Arial" w:hAnsi="Arial"/>
          <w:sz w:val="13"/>
          <w:szCs w:val="13"/>
          <w:lang w:val="fr-FR"/>
        </w:rPr>
        <w:t>n arrêt cardiaque ou a subi un c</w:t>
      </w:r>
      <w:r w:rsidRPr="00577B3F">
        <w:rPr>
          <w:rFonts w:ascii="Arial" w:hAnsi="Arial"/>
          <w:sz w:val="13"/>
          <w:szCs w:val="13"/>
          <w:lang w:val="fr-FR"/>
        </w:rPr>
        <w:t>hoc.</w:t>
      </w:r>
    </w:p>
    <w:p w:rsidR="00577B3F" w:rsidRPr="00577B3F" w:rsidRDefault="00577B3F" w:rsidP="00577B3F">
      <w:pPr>
        <w:numPr>
          <w:ilvl w:val="0"/>
          <w:numId w:val="1"/>
        </w:numPr>
        <w:tabs>
          <w:tab w:val="left" w:pos="425"/>
          <w:tab w:val="left" w:pos="720"/>
        </w:tabs>
        <w:spacing w:line="160" w:lineRule="exact"/>
        <w:rPr>
          <w:rFonts w:ascii="Arial" w:hAnsi="Arial"/>
          <w:sz w:val="13"/>
          <w:szCs w:val="13"/>
          <w:lang w:val="fr-FR"/>
        </w:rPr>
      </w:pPr>
      <w:r w:rsidRPr="00577B3F">
        <w:rPr>
          <w:rFonts w:ascii="Arial" w:hAnsi="Arial"/>
          <w:sz w:val="13"/>
          <w:szCs w:val="13"/>
          <w:lang w:val="fr-FR"/>
        </w:rPr>
        <w:t>Le vernis à ongles ou de faux ongles peuvent provoquer une imprécision des tracés du Sp02.</w:t>
      </w:r>
    </w:p>
    <w:p w:rsidR="00577B3F" w:rsidRPr="00577B3F" w:rsidRDefault="00577B3F" w:rsidP="00577B3F">
      <w:pPr>
        <w:numPr>
          <w:ilvl w:val="0"/>
          <w:numId w:val="1"/>
        </w:numPr>
        <w:tabs>
          <w:tab w:val="left" w:pos="425"/>
          <w:tab w:val="left" w:pos="720"/>
        </w:tabs>
        <w:spacing w:line="160" w:lineRule="exact"/>
        <w:rPr>
          <w:rFonts w:ascii="Arial" w:hAnsi="Arial"/>
          <w:sz w:val="13"/>
          <w:szCs w:val="13"/>
          <w:lang w:val="fr-FR"/>
        </w:rPr>
      </w:pPr>
      <w:r w:rsidRPr="00577B3F">
        <w:rPr>
          <w:rFonts w:ascii="Arial" w:hAnsi="Arial"/>
          <w:sz w:val="13"/>
          <w:szCs w:val="13"/>
          <w:lang w:val="fr-FR"/>
        </w:rPr>
        <w:t>Respectez les ordonnances locales ainsi que les consignes de recyclage, concernant l'évacuation et le recyclage de l'appareil et de ses composants, ce qui inclut les piles.</w:t>
      </w:r>
    </w:p>
    <w:p w:rsidR="00BE4324" w:rsidRPr="00577B3F" w:rsidRDefault="00577B3F">
      <w:pPr>
        <w:shd w:val="clear" w:color="auto" w:fill="000000"/>
        <w:spacing w:beforeLines="50" w:before="156" w:line="200" w:lineRule="exact"/>
        <w:ind w:firstLineChars="100" w:firstLine="150"/>
        <w:outlineLvl w:val="0"/>
        <w:rPr>
          <w:rFonts w:ascii="Arial Black" w:hAnsi="Arial Black"/>
          <w:sz w:val="15"/>
          <w:szCs w:val="15"/>
          <w:shd w:val="clear" w:color="auto" w:fill="000000"/>
          <w:lang w:val="fr-FR"/>
        </w:rPr>
      </w:pPr>
      <w:r w:rsidRPr="00577B3F">
        <w:rPr>
          <w:rFonts w:ascii="Arial Black" w:hAnsi="Arial Black"/>
          <w:sz w:val="15"/>
          <w:szCs w:val="15"/>
          <w:shd w:val="clear" w:color="auto" w:fill="000000"/>
          <w:lang w:val="fr-FR"/>
        </w:rPr>
        <w:t xml:space="preserve">Des mesures inexactes pourraient être provoquées par </w:t>
      </w:r>
    </w:p>
    <w:p w:rsidR="00577B3F" w:rsidRDefault="00577B3F" w:rsidP="00577B3F">
      <w:pPr>
        <w:numPr>
          <w:ilvl w:val="0"/>
          <w:numId w:val="2"/>
        </w:numPr>
        <w:tabs>
          <w:tab w:val="left" w:pos="425"/>
          <w:tab w:val="left" w:pos="720"/>
        </w:tabs>
        <w:spacing w:line="160" w:lineRule="exact"/>
        <w:rPr>
          <w:rFonts w:ascii="Arial" w:hAnsi="Arial"/>
          <w:sz w:val="13"/>
          <w:szCs w:val="13"/>
          <w:lang w:val="fr-FR"/>
        </w:rPr>
      </w:pPr>
      <w:r>
        <w:rPr>
          <w:rFonts w:ascii="Arial" w:hAnsi="Arial"/>
          <w:sz w:val="13"/>
          <w:szCs w:val="13"/>
          <w:lang w:val="fr-FR"/>
        </w:rPr>
        <w:t>N</w:t>
      </w:r>
      <w:r w:rsidRPr="00577B3F">
        <w:rPr>
          <w:rFonts w:ascii="Arial" w:hAnsi="Arial"/>
          <w:sz w:val="13"/>
          <w:szCs w:val="13"/>
          <w:lang w:val="fr-FR"/>
        </w:rPr>
        <w:t>iveaux significatifs d'hémoglobine dysfonctionnelle (comme carbonyle - hémoglobine ou méthémoglobine).</w:t>
      </w:r>
    </w:p>
    <w:p w:rsidR="00577B3F" w:rsidRDefault="00577B3F" w:rsidP="00577B3F">
      <w:pPr>
        <w:numPr>
          <w:ilvl w:val="0"/>
          <w:numId w:val="2"/>
        </w:numPr>
        <w:tabs>
          <w:tab w:val="left" w:pos="425"/>
          <w:tab w:val="left" w:pos="720"/>
        </w:tabs>
        <w:spacing w:line="160" w:lineRule="exact"/>
        <w:rPr>
          <w:rFonts w:ascii="Arial" w:hAnsi="Arial"/>
          <w:sz w:val="13"/>
          <w:szCs w:val="13"/>
          <w:lang w:val="fr-FR"/>
        </w:rPr>
      </w:pPr>
      <w:r w:rsidRPr="00577B3F">
        <w:rPr>
          <w:rFonts w:ascii="Arial" w:hAnsi="Arial"/>
          <w:sz w:val="13"/>
          <w:szCs w:val="13"/>
          <w:lang w:val="fr-FR"/>
        </w:rPr>
        <w:t>Colorants intravasculaires comme le vert d'indocyanine ou le bleu de méthylène.</w:t>
      </w:r>
    </w:p>
    <w:p w:rsidR="00577B3F" w:rsidRDefault="00577B3F" w:rsidP="00577B3F">
      <w:pPr>
        <w:numPr>
          <w:ilvl w:val="0"/>
          <w:numId w:val="2"/>
        </w:numPr>
        <w:tabs>
          <w:tab w:val="left" w:pos="425"/>
          <w:tab w:val="left" w:pos="720"/>
        </w:tabs>
        <w:spacing w:line="160" w:lineRule="exact"/>
        <w:rPr>
          <w:rFonts w:ascii="Arial" w:hAnsi="Arial"/>
          <w:sz w:val="13"/>
          <w:szCs w:val="13"/>
          <w:lang w:val="fr-FR"/>
        </w:rPr>
      </w:pPr>
      <w:r w:rsidRPr="00577B3F">
        <w:rPr>
          <w:rFonts w:ascii="Arial" w:hAnsi="Arial"/>
          <w:sz w:val="13"/>
          <w:szCs w:val="13"/>
          <w:lang w:val="fr-FR"/>
        </w:rPr>
        <w:t>Lumière ambiante élevée. Protéger la zone de capteur, si nécessaire.</w:t>
      </w:r>
    </w:p>
    <w:p w:rsidR="00577B3F" w:rsidRDefault="00577B3F" w:rsidP="00577B3F">
      <w:pPr>
        <w:numPr>
          <w:ilvl w:val="0"/>
          <w:numId w:val="2"/>
        </w:numPr>
        <w:tabs>
          <w:tab w:val="left" w:pos="425"/>
          <w:tab w:val="left" w:pos="720"/>
        </w:tabs>
        <w:spacing w:line="160" w:lineRule="exact"/>
        <w:rPr>
          <w:rFonts w:ascii="Arial" w:hAnsi="Arial"/>
          <w:sz w:val="13"/>
          <w:szCs w:val="13"/>
          <w:lang w:val="fr-FR"/>
        </w:rPr>
      </w:pPr>
      <w:r w:rsidRPr="00577B3F">
        <w:rPr>
          <w:rFonts w:ascii="Arial" w:hAnsi="Arial"/>
          <w:sz w:val="13"/>
          <w:szCs w:val="13"/>
          <w:lang w:val="fr-FR"/>
        </w:rPr>
        <w:t>Mouvements excessifs du patient.</w:t>
      </w:r>
    </w:p>
    <w:p w:rsidR="00577B3F" w:rsidRDefault="00577B3F" w:rsidP="00577B3F">
      <w:pPr>
        <w:numPr>
          <w:ilvl w:val="0"/>
          <w:numId w:val="2"/>
        </w:numPr>
        <w:tabs>
          <w:tab w:val="left" w:pos="425"/>
          <w:tab w:val="left" w:pos="720"/>
        </w:tabs>
        <w:spacing w:line="160" w:lineRule="exact"/>
        <w:rPr>
          <w:rFonts w:ascii="Arial" w:hAnsi="Arial"/>
          <w:sz w:val="13"/>
          <w:szCs w:val="13"/>
          <w:lang w:val="fr-FR"/>
        </w:rPr>
      </w:pPr>
      <w:r w:rsidRPr="00577B3F">
        <w:rPr>
          <w:rFonts w:ascii="Arial" w:hAnsi="Arial"/>
          <w:sz w:val="13"/>
          <w:szCs w:val="13"/>
          <w:lang w:val="fr-FR"/>
        </w:rPr>
        <w:t>Interférence électrique de haute fréquence et de défibrillateurs.</w:t>
      </w:r>
    </w:p>
    <w:p w:rsidR="00577B3F" w:rsidRDefault="00577B3F" w:rsidP="00577B3F">
      <w:pPr>
        <w:numPr>
          <w:ilvl w:val="0"/>
          <w:numId w:val="2"/>
        </w:numPr>
        <w:tabs>
          <w:tab w:val="left" w:pos="425"/>
          <w:tab w:val="left" w:pos="720"/>
        </w:tabs>
        <w:spacing w:line="160" w:lineRule="exact"/>
        <w:rPr>
          <w:rFonts w:ascii="Arial" w:hAnsi="Arial"/>
          <w:sz w:val="13"/>
          <w:szCs w:val="13"/>
          <w:lang w:val="fr-FR"/>
        </w:rPr>
      </w:pPr>
      <w:r w:rsidRPr="00577B3F">
        <w:rPr>
          <w:rFonts w:ascii="Arial" w:hAnsi="Arial"/>
          <w:sz w:val="13"/>
          <w:szCs w:val="13"/>
          <w:lang w:val="fr-FR"/>
        </w:rPr>
        <w:t>pulsations veineuses.</w:t>
      </w:r>
    </w:p>
    <w:p w:rsidR="00577B3F" w:rsidRDefault="00577B3F" w:rsidP="00577B3F">
      <w:pPr>
        <w:numPr>
          <w:ilvl w:val="0"/>
          <w:numId w:val="2"/>
        </w:numPr>
        <w:tabs>
          <w:tab w:val="left" w:pos="425"/>
          <w:tab w:val="left" w:pos="720"/>
        </w:tabs>
        <w:spacing w:line="160" w:lineRule="exact"/>
        <w:rPr>
          <w:rFonts w:ascii="Arial" w:hAnsi="Arial"/>
          <w:sz w:val="13"/>
          <w:szCs w:val="13"/>
          <w:lang w:val="fr-FR"/>
        </w:rPr>
      </w:pPr>
      <w:r w:rsidRPr="00577B3F">
        <w:rPr>
          <w:rFonts w:ascii="Arial" w:hAnsi="Arial"/>
          <w:sz w:val="13"/>
          <w:szCs w:val="13"/>
          <w:lang w:val="fr-FR"/>
        </w:rPr>
        <w:t>Le placement d'un capteur sur une extrémité avec un brassard de tensiomètre, un cathéter artériel ou un dispositif intravasculaire.</w:t>
      </w:r>
    </w:p>
    <w:p w:rsidR="00577B3F" w:rsidRDefault="00577B3F" w:rsidP="00577B3F">
      <w:pPr>
        <w:numPr>
          <w:ilvl w:val="0"/>
          <w:numId w:val="2"/>
        </w:numPr>
        <w:tabs>
          <w:tab w:val="left" w:pos="425"/>
          <w:tab w:val="left" w:pos="720"/>
        </w:tabs>
        <w:spacing w:line="160" w:lineRule="exact"/>
        <w:rPr>
          <w:rFonts w:ascii="Arial" w:hAnsi="Arial"/>
          <w:sz w:val="13"/>
          <w:szCs w:val="13"/>
          <w:lang w:val="fr-FR"/>
        </w:rPr>
      </w:pPr>
      <w:r w:rsidRPr="00577B3F">
        <w:rPr>
          <w:rFonts w:ascii="Arial" w:hAnsi="Arial"/>
          <w:sz w:val="13"/>
          <w:szCs w:val="13"/>
          <w:lang w:val="fr-FR"/>
        </w:rPr>
        <w:t>Le patient a hypotension, vasoconstriction sévère, une anémie grave, ou d'hypothermie.</w:t>
      </w:r>
    </w:p>
    <w:p w:rsidR="00577B3F" w:rsidRDefault="00577B3F" w:rsidP="00577B3F">
      <w:pPr>
        <w:numPr>
          <w:ilvl w:val="0"/>
          <w:numId w:val="2"/>
        </w:numPr>
        <w:tabs>
          <w:tab w:val="left" w:pos="425"/>
          <w:tab w:val="left" w:pos="720"/>
        </w:tabs>
        <w:spacing w:line="160" w:lineRule="exact"/>
        <w:rPr>
          <w:rFonts w:ascii="Arial" w:hAnsi="Arial"/>
          <w:sz w:val="13"/>
          <w:szCs w:val="13"/>
          <w:lang w:val="fr-FR"/>
        </w:rPr>
      </w:pPr>
      <w:r w:rsidRPr="00577B3F">
        <w:rPr>
          <w:rFonts w:ascii="Arial" w:hAnsi="Arial"/>
          <w:sz w:val="13"/>
          <w:szCs w:val="13"/>
          <w:lang w:val="fr-FR"/>
        </w:rPr>
        <w:t>Le patient est en arrêt cardiaque ou est sous le choc.</w:t>
      </w:r>
    </w:p>
    <w:p w:rsidR="00577B3F" w:rsidRDefault="00577B3F" w:rsidP="00577B3F">
      <w:pPr>
        <w:numPr>
          <w:ilvl w:val="0"/>
          <w:numId w:val="2"/>
        </w:numPr>
        <w:tabs>
          <w:tab w:val="left" w:pos="425"/>
          <w:tab w:val="left" w:pos="720"/>
        </w:tabs>
        <w:spacing w:line="160" w:lineRule="exact"/>
        <w:rPr>
          <w:rFonts w:ascii="Arial" w:hAnsi="Arial"/>
          <w:sz w:val="13"/>
          <w:szCs w:val="13"/>
          <w:lang w:val="fr-FR"/>
        </w:rPr>
      </w:pPr>
      <w:r w:rsidRPr="00577B3F">
        <w:rPr>
          <w:rFonts w:ascii="Arial" w:hAnsi="Arial"/>
          <w:sz w:val="13"/>
          <w:szCs w:val="13"/>
          <w:lang w:val="fr-FR"/>
        </w:rPr>
        <w:t>Vernis à ongles ou des faux ongles.</w:t>
      </w:r>
    </w:p>
    <w:p w:rsidR="00577B3F" w:rsidRDefault="00577B3F" w:rsidP="00577B3F">
      <w:pPr>
        <w:numPr>
          <w:ilvl w:val="0"/>
          <w:numId w:val="2"/>
        </w:numPr>
        <w:tabs>
          <w:tab w:val="left" w:pos="425"/>
          <w:tab w:val="left" w:pos="720"/>
        </w:tabs>
        <w:spacing w:line="160" w:lineRule="exact"/>
        <w:rPr>
          <w:rFonts w:ascii="Arial" w:hAnsi="Arial"/>
          <w:sz w:val="13"/>
          <w:szCs w:val="13"/>
          <w:lang w:val="fr-FR"/>
        </w:rPr>
      </w:pPr>
      <w:r w:rsidRPr="00577B3F">
        <w:rPr>
          <w:rFonts w:ascii="Arial" w:hAnsi="Arial"/>
          <w:sz w:val="13"/>
          <w:szCs w:val="13"/>
          <w:lang w:val="fr-FR"/>
        </w:rPr>
        <w:t>La qualité de l'impulsion faible (perfusion).</w:t>
      </w:r>
    </w:p>
    <w:p w:rsidR="00BE4324" w:rsidRPr="00577B3F" w:rsidRDefault="00577B3F" w:rsidP="00577B3F">
      <w:pPr>
        <w:numPr>
          <w:ilvl w:val="0"/>
          <w:numId w:val="2"/>
        </w:numPr>
        <w:tabs>
          <w:tab w:val="left" w:pos="425"/>
          <w:tab w:val="left" w:pos="720"/>
        </w:tabs>
        <w:spacing w:line="160" w:lineRule="exact"/>
        <w:rPr>
          <w:rFonts w:ascii="Arial" w:hAnsi="Arial"/>
          <w:sz w:val="13"/>
          <w:szCs w:val="13"/>
          <w:lang w:val="fr-FR"/>
        </w:rPr>
      </w:pPr>
      <w:r w:rsidRPr="00577B3F">
        <w:rPr>
          <w:rFonts w:ascii="Arial" w:hAnsi="Arial"/>
          <w:sz w:val="13"/>
          <w:szCs w:val="13"/>
          <w:lang w:val="fr-FR"/>
        </w:rPr>
        <w:t>Hémoglobine faible.</w:t>
      </w:r>
    </w:p>
    <w:p w:rsidR="00BE4324" w:rsidRPr="007F46E4" w:rsidRDefault="007F46E4" w:rsidP="00577B3F">
      <w:pPr>
        <w:shd w:val="clear" w:color="auto" w:fill="000000"/>
        <w:spacing w:beforeLines="50" w:before="156" w:line="200" w:lineRule="exact"/>
        <w:ind w:firstLineChars="100" w:firstLine="150"/>
        <w:outlineLvl w:val="0"/>
        <w:rPr>
          <w:rFonts w:ascii="Arial Black" w:hAnsi="Arial Black"/>
          <w:sz w:val="15"/>
          <w:szCs w:val="15"/>
          <w:shd w:val="clear" w:color="auto" w:fill="000000"/>
          <w:lang w:val="fr-FR"/>
        </w:rPr>
      </w:pPr>
      <w:r w:rsidRPr="007F46E4">
        <w:rPr>
          <w:rFonts w:ascii="Arial Black" w:hAnsi="Arial Black"/>
          <w:sz w:val="15"/>
          <w:szCs w:val="15"/>
          <w:shd w:val="clear" w:color="auto" w:fill="000000"/>
          <w:lang w:val="fr-FR"/>
        </w:rPr>
        <w:t xml:space="preserve">Caractéristiques </w:t>
      </w:r>
    </w:p>
    <w:p w:rsidR="00BE4324" w:rsidRPr="00DD787C" w:rsidRDefault="00DD787C">
      <w:pPr>
        <w:numPr>
          <w:ilvl w:val="0"/>
          <w:numId w:val="3"/>
        </w:numPr>
        <w:spacing w:beforeLines="25" w:before="78" w:line="160" w:lineRule="exact"/>
        <w:rPr>
          <w:rFonts w:ascii="Arial" w:hAnsi="Arial" w:cs="Arial"/>
          <w:sz w:val="13"/>
          <w:szCs w:val="13"/>
          <w:lang w:val="fr-FR"/>
        </w:rPr>
      </w:pPr>
      <w:r w:rsidRPr="00DD787C">
        <w:rPr>
          <w:rFonts w:ascii="Arial" w:hAnsi="Arial" w:cs="Arial"/>
          <w:sz w:val="13"/>
          <w:szCs w:val="13"/>
          <w:lang w:val="fr-FR"/>
        </w:rPr>
        <w:t>Pratique, s’allume et s’éteint automatiquement</w:t>
      </w:r>
      <w:r>
        <w:rPr>
          <w:rFonts w:ascii="Arial" w:hAnsi="Arial" w:cs="Arial"/>
          <w:sz w:val="13"/>
          <w:szCs w:val="13"/>
          <w:lang w:val="fr-FR"/>
        </w:rPr>
        <w:t xml:space="preserve"> au bout de 8 secondes si aucun signal n’est </w:t>
      </w:r>
      <w:r w:rsidR="007F46E4">
        <w:rPr>
          <w:rFonts w:ascii="Arial" w:hAnsi="Arial" w:cs="Arial"/>
          <w:sz w:val="13"/>
          <w:szCs w:val="13"/>
          <w:lang w:val="fr-FR"/>
        </w:rPr>
        <w:t>détecté</w:t>
      </w:r>
      <w:r w:rsidRPr="00DD787C">
        <w:rPr>
          <w:rFonts w:ascii="Arial" w:hAnsi="Arial" w:cs="Arial"/>
          <w:sz w:val="13"/>
          <w:szCs w:val="13"/>
          <w:lang w:val="fr-FR"/>
        </w:rPr>
        <w:t>, se manipule d’une seule main</w:t>
      </w:r>
    </w:p>
    <w:p w:rsidR="00BE4324" w:rsidRDefault="00DD787C">
      <w:pPr>
        <w:numPr>
          <w:ilvl w:val="0"/>
          <w:numId w:val="3"/>
        </w:numPr>
        <w:spacing w:line="160" w:lineRule="exact"/>
        <w:rPr>
          <w:rFonts w:ascii="Arial" w:hAnsi="Arial" w:cs="Arial"/>
          <w:sz w:val="13"/>
          <w:szCs w:val="13"/>
        </w:rPr>
      </w:pPr>
      <w:r>
        <w:rPr>
          <w:rFonts w:ascii="Arial" w:hAnsi="Arial" w:cs="Arial"/>
          <w:sz w:val="13"/>
          <w:szCs w:val="13"/>
        </w:rPr>
        <w:t xml:space="preserve">Affichage OLED, </w:t>
      </w:r>
      <w:r w:rsidR="00BE4324">
        <w:rPr>
          <w:rFonts w:ascii="Arial" w:hAnsi="Arial" w:cs="Arial"/>
          <w:sz w:val="13"/>
          <w:szCs w:val="13"/>
        </w:rPr>
        <w:t>SpO</w:t>
      </w:r>
      <w:r w:rsidR="00BE4324">
        <w:rPr>
          <w:rFonts w:ascii="Arial" w:hAnsi="Arial" w:cs="Arial"/>
          <w:sz w:val="13"/>
          <w:szCs w:val="13"/>
          <w:vertAlign w:val="subscript"/>
        </w:rPr>
        <w:t>2</w:t>
      </w:r>
      <w:r w:rsidR="00BE4324">
        <w:rPr>
          <w:rFonts w:ascii="Arial" w:hAnsi="Arial" w:cs="Arial" w:hint="eastAsia"/>
          <w:sz w:val="13"/>
          <w:szCs w:val="13"/>
        </w:rPr>
        <w:t xml:space="preserve">, </w:t>
      </w:r>
      <w:r>
        <w:rPr>
          <w:rFonts w:ascii="Arial" w:hAnsi="Arial" w:cs="Arial"/>
          <w:sz w:val="13"/>
          <w:szCs w:val="13"/>
        </w:rPr>
        <w:t xml:space="preserve">Pulsations et </w:t>
      </w:r>
      <w:r w:rsidR="00BE4324">
        <w:rPr>
          <w:rFonts w:ascii="Arial" w:hAnsi="Arial" w:cs="Arial" w:hint="eastAsia"/>
          <w:sz w:val="13"/>
          <w:szCs w:val="13"/>
        </w:rPr>
        <w:t xml:space="preserve">Pulse bar. </w:t>
      </w:r>
    </w:p>
    <w:p w:rsidR="00BE4324" w:rsidRDefault="00EE2F86">
      <w:pPr>
        <w:numPr>
          <w:ilvl w:val="0"/>
          <w:numId w:val="3"/>
        </w:numPr>
        <w:spacing w:line="160" w:lineRule="exact"/>
        <w:rPr>
          <w:rFonts w:ascii="Arial" w:hAnsi="Arial" w:cs="Arial"/>
          <w:sz w:val="13"/>
          <w:szCs w:val="13"/>
        </w:rPr>
      </w:pPr>
      <w:r>
        <w:rPr>
          <w:rFonts w:ascii="Arial" w:hAnsi="Arial" w:cs="Arial"/>
          <w:sz w:val="13"/>
          <w:szCs w:val="13"/>
        </w:rPr>
        <w:t>Luminosité ajustable de 1 à</w:t>
      </w:r>
      <w:r w:rsidR="00DD787C">
        <w:rPr>
          <w:rFonts w:ascii="Arial" w:hAnsi="Arial" w:cs="Arial"/>
          <w:sz w:val="13"/>
          <w:szCs w:val="13"/>
        </w:rPr>
        <w:t xml:space="preserve"> 10</w:t>
      </w:r>
    </w:p>
    <w:p w:rsidR="00BE4324" w:rsidRDefault="00DD787C">
      <w:pPr>
        <w:numPr>
          <w:ilvl w:val="0"/>
          <w:numId w:val="3"/>
        </w:numPr>
        <w:spacing w:line="160" w:lineRule="exact"/>
        <w:rPr>
          <w:rFonts w:ascii="Arial" w:hAnsi="Arial" w:cs="Arial"/>
          <w:sz w:val="13"/>
          <w:szCs w:val="13"/>
        </w:rPr>
      </w:pPr>
      <w:r>
        <w:rPr>
          <w:rFonts w:ascii="Arial" w:hAnsi="Arial" w:cs="Arial"/>
          <w:sz w:val="13"/>
          <w:szCs w:val="13"/>
        </w:rPr>
        <w:t>6 modes d’affichages</w:t>
      </w:r>
    </w:p>
    <w:p w:rsidR="00BE4324" w:rsidRPr="00DD787C" w:rsidRDefault="00DD787C">
      <w:pPr>
        <w:numPr>
          <w:ilvl w:val="0"/>
          <w:numId w:val="3"/>
        </w:numPr>
        <w:spacing w:line="160" w:lineRule="exact"/>
        <w:rPr>
          <w:rFonts w:ascii="Arial" w:hAnsi="Arial" w:cs="Arial"/>
          <w:sz w:val="13"/>
          <w:szCs w:val="13"/>
          <w:lang w:val="fr-FR"/>
        </w:rPr>
      </w:pPr>
      <w:r w:rsidRPr="00DD787C">
        <w:rPr>
          <w:rFonts w:ascii="Arial" w:hAnsi="Arial" w:cs="Arial"/>
          <w:sz w:val="13"/>
          <w:szCs w:val="13"/>
          <w:lang w:val="fr-FR"/>
        </w:rPr>
        <w:t xml:space="preserve">2 piles AAA </w:t>
      </w:r>
      <w:r w:rsidR="00BE4324" w:rsidRPr="00DD787C">
        <w:rPr>
          <w:rFonts w:ascii="Arial" w:hAnsi="Arial" w:cs="Arial" w:hint="eastAsia"/>
          <w:sz w:val="13"/>
          <w:szCs w:val="13"/>
          <w:lang w:val="fr-FR"/>
        </w:rPr>
        <w:t xml:space="preserve">; </w:t>
      </w:r>
      <w:r w:rsidRPr="00DD787C">
        <w:rPr>
          <w:rFonts w:ascii="Arial" w:hAnsi="Arial" w:cs="Arial"/>
          <w:sz w:val="13"/>
          <w:szCs w:val="13"/>
          <w:lang w:val="fr-FR"/>
        </w:rPr>
        <w:t>indicateur de batterie faible</w:t>
      </w:r>
    </w:p>
    <w:p w:rsidR="00BE4324" w:rsidRPr="00DD787C" w:rsidRDefault="00DD787C">
      <w:pPr>
        <w:shd w:val="clear" w:color="auto" w:fill="000000"/>
        <w:spacing w:beforeLines="50" w:before="156" w:line="200" w:lineRule="exact"/>
        <w:ind w:firstLineChars="100" w:firstLine="150"/>
        <w:outlineLvl w:val="0"/>
        <w:rPr>
          <w:rFonts w:ascii="Arial Black" w:hAnsi="Arial Black"/>
          <w:sz w:val="15"/>
          <w:szCs w:val="15"/>
          <w:shd w:val="clear" w:color="auto" w:fill="000000"/>
          <w:lang w:val="fr-FR"/>
        </w:rPr>
      </w:pPr>
      <w:r>
        <w:rPr>
          <w:rFonts w:ascii="Arial Black" w:hAnsi="Arial Black"/>
          <w:sz w:val="15"/>
          <w:szCs w:val="15"/>
          <w:shd w:val="clear" w:color="auto" w:fill="000000"/>
          <w:lang w:val="fr-FR"/>
        </w:rPr>
        <w:t>Utilisation</w:t>
      </w:r>
    </w:p>
    <w:p w:rsidR="00BE4324" w:rsidRPr="00DD787C" w:rsidRDefault="00DD787C">
      <w:pPr>
        <w:spacing w:beforeLines="25" w:before="78" w:line="160" w:lineRule="exact"/>
        <w:rPr>
          <w:rFonts w:ascii="Arial" w:hAnsi="Arial" w:cs="Arial"/>
          <w:sz w:val="13"/>
          <w:szCs w:val="13"/>
          <w:lang w:val="fr-FR"/>
        </w:rPr>
      </w:pPr>
      <w:r>
        <w:rPr>
          <w:rFonts w:ascii="Arial" w:hAnsi="Arial" w:cs="Arial"/>
          <w:sz w:val="13"/>
          <w:szCs w:val="13"/>
          <w:lang w:val="fr-FR"/>
        </w:rPr>
        <w:t>L’oxymètre</w:t>
      </w:r>
      <w:r w:rsidRPr="00DD787C">
        <w:rPr>
          <w:rFonts w:ascii="Arial" w:hAnsi="Arial" w:cs="Arial"/>
          <w:sz w:val="13"/>
          <w:szCs w:val="13"/>
          <w:lang w:val="fr-FR"/>
        </w:rPr>
        <w:t xml:space="preserve"> de pouls est un dispositif non invasif portable destiné à des vérifications ponctuelles de la saturation en oxygène de l'hémoglobine artérielle (SpO2) et la fréquence du pouls des patients adultes et pédiatriques dans les hôpitaux, les établissements de type hospitalier, et des environnements domestiques. </w:t>
      </w:r>
      <w:r>
        <w:rPr>
          <w:rFonts w:ascii="Arial" w:hAnsi="Arial" w:cs="Arial"/>
          <w:sz w:val="13"/>
          <w:szCs w:val="13"/>
          <w:lang w:val="fr-FR"/>
        </w:rPr>
        <w:t xml:space="preserve">Il n’est pas conçu </w:t>
      </w:r>
      <w:r w:rsidRPr="00DD787C">
        <w:rPr>
          <w:rFonts w:ascii="Arial" w:hAnsi="Arial" w:cs="Arial"/>
          <w:sz w:val="13"/>
          <w:szCs w:val="13"/>
          <w:lang w:val="fr-FR"/>
        </w:rPr>
        <w:t>pour la surveillance continue.</w:t>
      </w:r>
    </w:p>
    <w:p w:rsidR="00BE4324" w:rsidRPr="00DD787C" w:rsidRDefault="00DD787C">
      <w:pPr>
        <w:shd w:val="clear" w:color="auto" w:fill="000000"/>
        <w:spacing w:beforeLines="50" w:before="156" w:line="200" w:lineRule="exact"/>
        <w:ind w:firstLineChars="100" w:firstLine="150"/>
        <w:outlineLvl w:val="0"/>
        <w:rPr>
          <w:rFonts w:ascii="Arial Black" w:hAnsi="Arial Black"/>
          <w:sz w:val="15"/>
          <w:szCs w:val="15"/>
          <w:shd w:val="clear" w:color="auto" w:fill="000000"/>
          <w:lang w:val="fr-FR"/>
        </w:rPr>
      </w:pPr>
      <w:r>
        <w:rPr>
          <w:rFonts w:ascii="Arial Black" w:hAnsi="Arial Black"/>
          <w:sz w:val="15"/>
          <w:szCs w:val="15"/>
          <w:shd w:val="clear" w:color="auto" w:fill="000000"/>
          <w:lang w:val="fr-FR"/>
        </w:rPr>
        <w:t>Mode d’emploi</w:t>
      </w:r>
    </w:p>
    <w:p w:rsidR="00DD787C" w:rsidRPr="00DD787C" w:rsidRDefault="007F46E4" w:rsidP="00DD787C">
      <w:pPr>
        <w:numPr>
          <w:ilvl w:val="0"/>
          <w:numId w:val="4"/>
        </w:numPr>
        <w:spacing w:line="160" w:lineRule="exact"/>
        <w:rPr>
          <w:rFonts w:ascii="Arial" w:hAnsi="Arial" w:cs="Arial"/>
          <w:sz w:val="13"/>
          <w:szCs w:val="13"/>
          <w:lang w:val="fr-FR"/>
        </w:rPr>
      </w:pPr>
      <w:r>
        <w:rPr>
          <w:rFonts w:ascii="Arial" w:hAnsi="Arial" w:cs="Arial"/>
          <w:noProof/>
          <w:sz w:val="13"/>
          <w:szCs w:val="13"/>
          <w:lang w:val="fr-FR" w:eastAsia="fr-FR"/>
        </w:rPr>
        <w:drawing>
          <wp:anchor distT="0" distB="0" distL="114300" distR="114300" simplePos="0" relativeHeight="251650048" behindDoc="1" locked="0" layoutInCell="1" allowOverlap="1">
            <wp:simplePos x="0" y="0"/>
            <wp:positionH relativeFrom="column">
              <wp:posOffset>4017645</wp:posOffset>
            </wp:positionH>
            <wp:positionV relativeFrom="paragraph">
              <wp:posOffset>33020</wp:posOffset>
            </wp:positionV>
            <wp:extent cx="723900" cy="287655"/>
            <wp:effectExtent l="0" t="0" r="0" b="0"/>
            <wp:wrapTight wrapText="bothSides">
              <wp:wrapPolygon edited="0">
                <wp:start x="0" y="0"/>
                <wp:lineTo x="0" y="20026"/>
                <wp:lineTo x="21032" y="20026"/>
                <wp:lineTo x="21032" y="0"/>
                <wp:lineTo x="0" y="0"/>
              </wp:wrapPolygon>
            </wp:wrapTight>
            <wp:docPr id="43" name="Image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6" cstate="print">
                      <a:lum bright="-20000" contrast="40000"/>
                      <a:grayscl/>
                      <a:extLst>
                        <a:ext uri="{28A0092B-C50C-407E-A947-70E740481C1C}">
                          <a14:useLocalDpi xmlns:a14="http://schemas.microsoft.com/office/drawing/2010/main" val="0"/>
                        </a:ext>
                      </a:extLst>
                    </a:blip>
                    <a:srcRect/>
                    <a:stretch>
                      <a:fillRect/>
                    </a:stretch>
                  </pic:blipFill>
                  <pic:spPr bwMode="auto">
                    <a:xfrm>
                      <a:off x="0" y="0"/>
                      <a:ext cx="723900" cy="287655"/>
                    </a:xfrm>
                    <a:prstGeom prst="rect">
                      <a:avLst/>
                    </a:prstGeom>
                    <a:noFill/>
                    <a:ln>
                      <a:noFill/>
                    </a:ln>
                  </pic:spPr>
                </pic:pic>
              </a:graphicData>
            </a:graphic>
            <wp14:sizeRelH relativeFrom="page">
              <wp14:pctWidth>0</wp14:pctWidth>
            </wp14:sizeRelH>
            <wp14:sizeRelV relativeFrom="page">
              <wp14:pctHeight>0</wp14:pctHeight>
            </wp14:sizeRelV>
          </wp:anchor>
        </w:drawing>
      </w:r>
      <w:r w:rsidR="00DD787C" w:rsidRPr="00DD787C">
        <w:rPr>
          <w:rFonts w:ascii="Arial" w:hAnsi="Arial" w:cs="Arial"/>
          <w:sz w:val="13"/>
          <w:szCs w:val="13"/>
          <w:lang w:val="fr-FR"/>
        </w:rPr>
        <w:t>Insérez deux piles AAA (LR03) dans le compartiment à piles en respectant la polarité, puis refermez le couvercle.</w:t>
      </w:r>
    </w:p>
    <w:p w:rsidR="00DD787C" w:rsidRPr="00DD787C" w:rsidRDefault="00DD787C" w:rsidP="00DD787C">
      <w:pPr>
        <w:numPr>
          <w:ilvl w:val="0"/>
          <w:numId w:val="4"/>
        </w:numPr>
        <w:spacing w:line="160" w:lineRule="exact"/>
        <w:rPr>
          <w:rFonts w:ascii="Arial" w:hAnsi="Arial" w:cs="Arial"/>
          <w:sz w:val="13"/>
          <w:szCs w:val="13"/>
          <w:lang w:val="fr-FR"/>
        </w:rPr>
      </w:pPr>
      <w:r w:rsidRPr="00DD787C">
        <w:rPr>
          <w:rFonts w:ascii="Arial" w:hAnsi="Arial" w:cs="Arial"/>
          <w:sz w:val="13"/>
          <w:szCs w:val="13"/>
          <w:lang w:val="fr-FR"/>
        </w:rPr>
        <w:t>Appuyez sur la pince, de la manière décrite sur le schéma</w:t>
      </w:r>
    </w:p>
    <w:p w:rsidR="00DD787C" w:rsidRPr="00DD787C" w:rsidRDefault="00DD787C" w:rsidP="00DD787C">
      <w:pPr>
        <w:numPr>
          <w:ilvl w:val="0"/>
          <w:numId w:val="4"/>
        </w:numPr>
        <w:spacing w:line="160" w:lineRule="exact"/>
        <w:rPr>
          <w:rFonts w:ascii="Arial" w:hAnsi="Arial" w:cs="Arial"/>
          <w:sz w:val="13"/>
          <w:szCs w:val="13"/>
          <w:lang w:val="fr-FR"/>
        </w:rPr>
      </w:pPr>
      <w:r w:rsidRPr="00DD787C">
        <w:rPr>
          <w:rFonts w:ascii="Arial" w:hAnsi="Arial" w:cs="Arial"/>
          <w:sz w:val="13"/>
          <w:szCs w:val="13"/>
          <w:lang w:val="fr-FR"/>
        </w:rPr>
        <w:t>Placez un doigt dans l'ouverture en caoutchouc de l’oxymètre (il est préférable d'engager profondément le doigt) avant de relâcher la pince</w:t>
      </w:r>
    </w:p>
    <w:p w:rsidR="00DD787C" w:rsidRPr="00DD787C" w:rsidRDefault="00DD787C" w:rsidP="00DD787C">
      <w:pPr>
        <w:numPr>
          <w:ilvl w:val="0"/>
          <w:numId w:val="4"/>
        </w:numPr>
        <w:spacing w:line="160" w:lineRule="exact"/>
        <w:rPr>
          <w:rFonts w:ascii="Arial" w:hAnsi="Arial" w:cs="Arial"/>
          <w:sz w:val="13"/>
          <w:szCs w:val="13"/>
          <w:lang w:val="fr-FR"/>
        </w:rPr>
      </w:pPr>
      <w:r w:rsidRPr="00DD787C">
        <w:rPr>
          <w:rFonts w:ascii="Arial" w:hAnsi="Arial" w:cs="Arial"/>
          <w:sz w:val="13"/>
          <w:szCs w:val="13"/>
          <w:lang w:val="fr-FR"/>
        </w:rPr>
        <w:t>Votre doig</w:t>
      </w:r>
      <w:r>
        <w:rPr>
          <w:rFonts w:ascii="Arial" w:hAnsi="Arial" w:cs="Arial"/>
          <w:sz w:val="13"/>
          <w:szCs w:val="13"/>
          <w:lang w:val="fr-FR"/>
        </w:rPr>
        <w:t>t ne doit pas trembler lorsque l’</w:t>
      </w:r>
      <w:r w:rsidRPr="00DD787C">
        <w:rPr>
          <w:rFonts w:ascii="Arial" w:hAnsi="Arial" w:cs="Arial"/>
          <w:sz w:val="13"/>
          <w:szCs w:val="13"/>
          <w:lang w:val="fr-FR"/>
        </w:rPr>
        <w:t>oxymètre fonctionne. Nous vous conseillons de rester immobile.</w:t>
      </w:r>
    </w:p>
    <w:p w:rsidR="00DD787C" w:rsidRPr="00DD787C" w:rsidRDefault="00DD787C" w:rsidP="006901C1">
      <w:pPr>
        <w:numPr>
          <w:ilvl w:val="0"/>
          <w:numId w:val="4"/>
        </w:numPr>
        <w:spacing w:line="160" w:lineRule="exact"/>
        <w:rPr>
          <w:rFonts w:ascii="Arial" w:hAnsi="Arial" w:cs="Arial"/>
          <w:sz w:val="13"/>
          <w:szCs w:val="13"/>
          <w:lang w:val="fr-FR"/>
        </w:rPr>
      </w:pPr>
      <w:r w:rsidRPr="00DD787C">
        <w:rPr>
          <w:rFonts w:ascii="Arial" w:hAnsi="Arial" w:cs="Arial"/>
          <w:sz w:val="13"/>
          <w:szCs w:val="13"/>
          <w:lang w:val="fr-FR"/>
        </w:rPr>
        <w:t>Lisez les données correspondantes sur l'écran d'affic</w:t>
      </w:r>
      <w:r w:rsidR="006901C1">
        <w:rPr>
          <w:rFonts w:ascii="Arial" w:hAnsi="Arial" w:cs="Arial"/>
          <w:sz w:val="13"/>
          <w:szCs w:val="13"/>
          <w:lang w:val="fr-FR"/>
        </w:rPr>
        <w:t>h</w:t>
      </w:r>
      <w:r w:rsidRPr="00DD787C">
        <w:rPr>
          <w:rFonts w:ascii="Arial" w:hAnsi="Arial" w:cs="Arial"/>
          <w:sz w:val="13"/>
          <w:szCs w:val="13"/>
          <w:lang w:val="fr-FR"/>
        </w:rPr>
        <w:t>age.</w:t>
      </w:r>
    </w:p>
    <w:p w:rsidR="007F46E4" w:rsidRPr="006A4A59" w:rsidRDefault="00D76E46" w:rsidP="00D76E46">
      <w:pPr>
        <w:spacing w:before="100" w:beforeAutospacing="1" w:after="20" w:line="100" w:lineRule="atLeast"/>
        <w:jc w:val="left"/>
        <w:rPr>
          <w:rFonts w:ascii="Arial" w:hAnsi="Arial" w:cs="Arial"/>
          <w:sz w:val="13"/>
          <w:szCs w:val="13"/>
        </w:rPr>
      </w:pPr>
      <w:r>
        <w:rPr>
          <w:rFonts w:ascii="Arial" w:hAnsi="Arial" w:cs="Arial"/>
          <w:sz w:val="13"/>
          <w:szCs w:val="13"/>
          <w:lang w:val="fr-FR"/>
        </w:rPr>
        <w:t xml:space="preserve">6. </w:t>
      </w:r>
      <w:r w:rsidR="00DD787C" w:rsidRPr="00DD787C">
        <w:rPr>
          <w:rFonts w:ascii="Arial" w:hAnsi="Arial" w:cs="Arial"/>
          <w:sz w:val="13"/>
          <w:szCs w:val="13"/>
          <w:lang w:val="fr-FR"/>
        </w:rPr>
        <w:t>Après avoir allumé l'oxymètre, l'écran d'affichage par défaut est celui de gauche. Cha</w:t>
      </w:r>
      <w:r w:rsidR="005A7E16">
        <w:rPr>
          <w:rFonts w:ascii="Arial" w:hAnsi="Arial" w:cs="Arial"/>
          <w:sz w:val="13"/>
          <w:szCs w:val="13"/>
          <w:lang w:val="fr-FR"/>
        </w:rPr>
        <w:t>que fois que vous appuyez sur le bouton central</w:t>
      </w:r>
      <w:r w:rsidR="00DD787C" w:rsidRPr="00DD787C">
        <w:rPr>
          <w:rFonts w:ascii="Arial" w:hAnsi="Arial" w:cs="Arial"/>
          <w:sz w:val="13"/>
          <w:szCs w:val="13"/>
          <w:lang w:val="fr-FR"/>
        </w:rPr>
        <w:t xml:space="preserve">, l'oxymètre va passer à un autre mode d'affichage. </w:t>
      </w:r>
      <w:r w:rsidR="006901C1" w:rsidRPr="006A4A59">
        <w:rPr>
          <w:rFonts w:ascii="Arial" w:hAnsi="Arial" w:cs="Arial"/>
          <w:sz w:val="13"/>
          <w:szCs w:val="13"/>
        </w:rPr>
        <w:t xml:space="preserve">Il y a 6 modes d'affichage, </w:t>
      </w:r>
      <w:r w:rsidR="00DD787C" w:rsidRPr="006A4A59">
        <w:rPr>
          <w:rFonts w:ascii="Arial" w:hAnsi="Arial" w:cs="Arial"/>
          <w:sz w:val="13"/>
          <w:szCs w:val="13"/>
        </w:rPr>
        <w:t>rep</w:t>
      </w:r>
      <w:r w:rsidR="00A1256B" w:rsidRPr="006A4A59">
        <w:rPr>
          <w:rFonts w:ascii="Arial" w:hAnsi="Arial" w:cs="Arial"/>
          <w:sz w:val="13"/>
          <w:szCs w:val="13"/>
        </w:rPr>
        <w:t>résenté</w:t>
      </w:r>
      <w:r w:rsidR="00DD787C" w:rsidRPr="006A4A59">
        <w:rPr>
          <w:rFonts w:ascii="Arial" w:hAnsi="Arial" w:cs="Arial"/>
          <w:sz w:val="13"/>
          <w:szCs w:val="13"/>
        </w:rPr>
        <w:t>s comme suit:</w:t>
      </w:r>
    </w:p>
    <w:p w:rsidR="00BE4324" w:rsidRPr="006A4A59" w:rsidRDefault="007F46E4" w:rsidP="006901C1">
      <w:pPr>
        <w:rPr>
          <w:color w:val="003366"/>
          <w:sz w:val="13"/>
        </w:rPr>
      </w:pPr>
      <w:r>
        <w:rPr>
          <w:rFonts w:ascii="Arial" w:hAnsi="Arial" w:cs="Arial"/>
          <w:noProof/>
          <w:sz w:val="13"/>
          <w:szCs w:val="13"/>
          <w:lang w:val="fr-FR" w:eastAsia="fr-FR"/>
        </w:rPr>
        <w:drawing>
          <wp:inline distT="0" distB="0" distL="0" distR="0">
            <wp:extent cx="727075" cy="434975"/>
            <wp:effectExtent l="0" t="0" r="0" b="3175"/>
            <wp:docPr id="1" name="Imag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7" cstate="print">
                      <a:extLst>
                        <a:ext uri="{28A0092B-C50C-407E-A947-70E740481C1C}">
                          <a14:useLocalDpi xmlns:a14="http://schemas.microsoft.com/office/drawing/2010/main" val="0"/>
                        </a:ext>
                      </a:extLst>
                    </a:blip>
                    <a:srcRect l="18481" t="13969" r="27553" b="26669"/>
                    <a:stretch>
                      <a:fillRect/>
                    </a:stretch>
                  </pic:blipFill>
                  <pic:spPr bwMode="auto">
                    <a:xfrm>
                      <a:off x="0" y="0"/>
                      <a:ext cx="727075" cy="434975"/>
                    </a:xfrm>
                    <a:prstGeom prst="rect">
                      <a:avLst/>
                    </a:prstGeom>
                    <a:noFill/>
                    <a:ln>
                      <a:noFill/>
                    </a:ln>
                  </pic:spPr>
                </pic:pic>
              </a:graphicData>
            </a:graphic>
          </wp:inline>
        </w:drawing>
      </w:r>
      <w:r>
        <w:rPr>
          <w:rFonts w:ascii="Arial" w:hAnsi="Arial" w:cs="Arial"/>
          <w:noProof/>
          <w:sz w:val="13"/>
          <w:szCs w:val="13"/>
          <w:lang w:val="fr-FR" w:eastAsia="fr-FR"/>
        </w:rPr>
        <w:drawing>
          <wp:inline distT="0" distB="0" distL="0" distR="0">
            <wp:extent cx="734695" cy="434975"/>
            <wp:effectExtent l="0" t="0" r="8255" b="3175"/>
            <wp:docPr id="2" name="Image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8" cstate="print">
                      <a:extLst>
                        <a:ext uri="{28A0092B-C50C-407E-A947-70E740481C1C}">
                          <a14:useLocalDpi xmlns:a14="http://schemas.microsoft.com/office/drawing/2010/main" val="0"/>
                        </a:ext>
                      </a:extLst>
                    </a:blip>
                    <a:srcRect l="18481" t="13969" r="27553" b="26669"/>
                    <a:stretch>
                      <a:fillRect/>
                    </a:stretch>
                  </pic:blipFill>
                  <pic:spPr bwMode="auto">
                    <a:xfrm>
                      <a:off x="0" y="0"/>
                      <a:ext cx="734695" cy="434975"/>
                    </a:xfrm>
                    <a:prstGeom prst="rect">
                      <a:avLst/>
                    </a:prstGeom>
                    <a:noFill/>
                    <a:ln>
                      <a:noFill/>
                    </a:ln>
                  </pic:spPr>
                </pic:pic>
              </a:graphicData>
            </a:graphic>
          </wp:inline>
        </w:drawing>
      </w:r>
      <w:r>
        <w:rPr>
          <w:rFonts w:ascii="Arial" w:hAnsi="Arial" w:cs="Arial"/>
          <w:noProof/>
          <w:sz w:val="13"/>
          <w:szCs w:val="13"/>
          <w:lang w:val="fr-FR" w:eastAsia="fr-FR"/>
        </w:rPr>
        <w:drawing>
          <wp:inline distT="0" distB="0" distL="0" distR="0">
            <wp:extent cx="734695" cy="434975"/>
            <wp:effectExtent l="0" t="0" r="8255" b="3175"/>
            <wp:docPr id="3" name="Image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pic:cNvPicPr>
                      <a:picLocks noChangeAspect="1" noChangeArrowheads="1"/>
                    </pic:cNvPicPr>
                  </pic:nvPicPr>
                  <pic:blipFill>
                    <a:blip r:embed="rId9" cstate="print">
                      <a:extLst>
                        <a:ext uri="{28A0092B-C50C-407E-A947-70E740481C1C}">
                          <a14:useLocalDpi xmlns:a14="http://schemas.microsoft.com/office/drawing/2010/main" val="0"/>
                        </a:ext>
                      </a:extLst>
                    </a:blip>
                    <a:srcRect l="18481" t="13969" r="27553" b="26669"/>
                    <a:stretch>
                      <a:fillRect/>
                    </a:stretch>
                  </pic:blipFill>
                  <pic:spPr bwMode="auto">
                    <a:xfrm>
                      <a:off x="0" y="0"/>
                      <a:ext cx="734695" cy="434975"/>
                    </a:xfrm>
                    <a:prstGeom prst="rect">
                      <a:avLst/>
                    </a:prstGeom>
                    <a:noFill/>
                    <a:ln>
                      <a:noFill/>
                    </a:ln>
                  </pic:spPr>
                </pic:pic>
              </a:graphicData>
            </a:graphic>
          </wp:inline>
        </w:drawing>
      </w:r>
      <w:r w:rsidR="00BE4324" w:rsidRPr="006A4A59">
        <w:rPr>
          <w:rFonts w:hint="eastAsia"/>
          <w:color w:val="003366"/>
          <w:sz w:val="13"/>
        </w:rPr>
        <w:t xml:space="preserve">  </w:t>
      </w:r>
      <w:r>
        <w:rPr>
          <w:noProof/>
          <w:color w:val="003366"/>
          <w:sz w:val="13"/>
          <w:lang w:val="fr-FR" w:eastAsia="fr-FR"/>
        </w:rPr>
        <w:drawing>
          <wp:inline distT="0" distB="0" distL="0" distR="0">
            <wp:extent cx="734695" cy="434975"/>
            <wp:effectExtent l="0" t="0" r="8255" b="3175"/>
            <wp:docPr id="4" name="Image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
                    <pic:cNvPicPr>
                      <a:picLocks noChangeAspect="1" noChangeArrowheads="1"/>
                    </pic:cNvPicPr>
                  </pic:nvPicPr>
                  <pic:blipFill>
                    <a:blip r:embed="rId10" cstate="print">
                      <a:extLst>
                        <a:ext uri="{28A0092B-C50C-407E-A947-70E740481C1C}">
                          <a14:useLocalDpi xmlns:a14="http://schemas.microsoft.com/office/drawing/2010/main" val="0"/>
                        </a:ext>
                      </a:extLst>
                    </a:blip>
                    <a:srcRect l="18481" t="13969" r="27553" b="26669"/>
                    <a:stretch>
                      <a:fillRect/>
                    </a:stretch>
                  </pic:blipFill>
                  <pic:spPr bwMode="auto">
                    <a:xfrm>
                      <a:off x="0" y="0"/>
                      <a:ext cx="734695" cy="434975"/>
                    </a:xfrm>
                    <a:prstGeom prst="rect">
                      <a:avLst/>
                    </a:prstGeom>
                    <a:noFill/>
                    <a:ln>
                      <a:noFill/>
                    </a:ln>
                  </pic:spPr>
                </pic:pic>
              </a:graphicData>
            </a:graphic>
          </wp:inline>
        </w:drawing>
      </w:r>
      <w:r>
        <w:rPr>
          <w:noProof/>
          <w:color w:val="003366"/>
          <w:sz w:val="13"/>
          <w:lang w:val="fr-FR" w:eastAsia="fr-FR"/>
        </w:rPr>
        <w:drawing>
          <wp:inline distT="0" distB="0" distL="0" distR="0">
            <wp:extent cx="734695" cy="434975"/>
            <wp:effectExtent l="0" t="0" r="8255" b="3175"/>
            <wp:docPr id="5" name="Image 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
                    <pic:cNvPicPr>
                      <a:picLocks noChangeAspect="1" noChangeArrowheads="1"/>
                    </pic:cNvPicPr>
                  </pic:nvPicPr>
                  <pic:blipFill>
                    <a:blip r:embed="rId11" cstate="print">
                      <a:extLst>
                        <a:ext uri="{28A0092B-C50C-407E-A947-70E740481C1C}">
                          <a14:useLocalDpi xmlns:a14="http://schemas.microsoft.com/office/drawing/2010/main" val="0"/>
                        </a:ext>
                      </a:extLst>
                    </a:blip>
                    <a:srcRect l="18481" t="13969" r="27553" b="26669"/>
                    <a:stretch>
                      <a:fillRect/>
                    </a:stretch>
                  </pic:blipFill>
                  <pic:spPr bwMode="auto">
                    <a:xfrm>
                      <a:off x="0" y="0"/>
                      <a:ext cx="734695" cy="434975"/>
                    </a:xfrm>
                    <a:prstGeom prst="rect">
                      <a:avLst/>
                    </a:prstGeom>
                    <a:noFill/>
                    <a:ln>
                      <a:noFill/>
                    </a:ln>
                  </pic:spPr>
                </pic:pic>
              </a:graphicData>
            </a:graphic>
          </wp:inline>
        </w:drawing>
      </w:r>
      <w:r>
        <w:rPr>
          <w:noProof/>
          <w:color w:val="003366"/>
          <w:sz w:val="13"/>
          <w:lang w:val="fr-FR" w:eastAsia="fr-FR"/>
        </w:rPr>
        <w:drawing>
          <wp:inline distT="0" distB="0" distL="0" distR="0">
            <wp:extent cx="742315" cy="434975"/>
            <wp:effectExtent l="0" t="0" r="635" b="3175"/>
            <wp:docPr id="6" name="Image 6"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6"/>
                    <pic:cNvPicPr>
                      <a:picLocks noChangeAspect="1" noChangeArrowheads="1"/>
                    </pic:cNvPicPr>
                  </pic:nvPicPr>
                  <pic:blipFill>
                    <a:blip r:embed="rId12" cstate="print">
                      <a:extLst>
                        <a:ext uri="{28A0092B-C50C-407E-A947-70E740481C1C}">
                          <a14:useLocalDpi xmlns:a14="http://schemas.microsoft.com/office/drawing/2010/main" val="0"/>
                        </a:ext>
                      </a:extLst>
                    </a:blip>
                    <a:srcRect l="18481" t="13969" r="27553" b="26669"/>
                    <a:stretch>
                      <a:fillRect/>
                    </a:stretch>
                  </pic:blipFill>
                  <pic:spPr bwMode="auto">
                    <a:xfrm>
                      <a:off x="0" y="0"/>
                      <a:ext cx="742315" cy="434975"/>
                    </a:xfrm>
                    <a:prstGeom prst="rect">
                      <a:avLst/>
                    </a:prstGeom>
                    <a:noFill/>
                    <a:ln>
                      <a:noFill/>
                    </a:ln>
                  </pic:spPr>
                </pic:pic>
              </a:graphicData>
            </a:graphic>
          </wp:inline>
        </w:drawing>
      </w:r>
    </w:p>
    <w:p w:rsidR="00BE4324" w:rsidRPr="006A4A59" w:rsidRDefault="000A3208">
      <w:pPr>
        <w:shd w:val="clear" w:color="auto" w:fill="000000"/>
        <w:spacing w:beforeLines="25" w:before="78" w:line="200" w:lineRule="exact"/>
        <w:ind w:firstLineChars="100" w:firstLine="150"/>
        <w:outlineLvl w:val="0"/>
        <w:rPr>
          <w:rFonts w:ascii="Arial Black" w:hAnsi="Arial Black"/>
          <w:sz w:val="15"/>
          <w:szCs w:val="15"/>
          <w:shd w:val="clear" w:color="auto" w:fill="000000"/>
        </w:rPr>
      </w:pPr>
      <w:r w:rsidRPr="006A4A59">
        <w:rPr>
          <w:rFonts w:ascii="Arial Black" w:hAnsi="Arial Black"/>
          <w:sz w:val="15"/>
          <w:szCs w:val="15"/>
          <w:shd w:val="clear" w:color="auto" w:fill="000000"/>
        </w:rPr>
        <w:t>Affichage</w:t>
      </w:r>
    </w:p>
    <w:p w:rsidR="00BE4324" w:rsidRDefault="00BE4324">
      <w:pPr>
        <w:spacing w:beforeLines="25" w:before="78" w:line="160" w:lineRule="exact"/>
        <w:rPr>
          <w:rFonts w:ascii="Arial" w:hAnsi="Arial" w:cs="Arial"/>
          <w:sz w:val="13"/>
          <w:szCs w:val="13"/>
        </w:rPr>
      </w:pPr>
      <w:bookmarkStart w:id="1" w:name="OLE_LINK14"/>
      <w:bookmarkStart w:id="2" w:name="OLE_LINK15"/>
      <w:r>
        <w:rPr>
          <w:rFonts w:ascii="Arial" w:hAnsi="Arial" w:cs="Arial" w:hint="eastAsia"/>
          <w:sz w:val="13"/>
          <w:szCs w:val="13"/>
        </w:rPr>
        <w:t xml:space="preserve">The height of the bar graph indicates of the pulse and signal strength. </w:t>
      </w:r>
      <w:r>
        <w:rPr>
          <w:rFonts w:ascii="Arial" w:hAnsi="Arial" w:cs="Arial"/>
          <w:sz w:val="13"/>
          <w:szCs w:val="13"/>
        </w:rPr>
        <w:t>T</w:t>
      </w:r>
      <w:r>
        <w:rPr>
          <w:rFonts w:ascii="Arial" w:hAnsi="Arial" w:cs="Arial" w:hint="eastAsia"/>
          <w:sz w:val="13"/>
          <w:szCs w:val="13"/>
        </w:rPr>
        <w:t xml:space="preserve">he bar should be greater than 30% for a proper reading. </w:t>
      </w:r>
      <w:bookmarkEnd w:id="1"/>
      <w:bookmarkEnd w:id="2"/>
    </w:p>
    <w:p w:rsidR="00BE4324" w:rsidRDefault="007F46E4">
      <w:pPr>
        <w:widowControl/>
        <w:jc w:val="center"/>
        <w:rPr>
          <w:rFonts w:ascii="SimSun" w:hAnsi="SimSun" w:cs="SimSun"/>
          <w:kern w:val="0"/>
          <w:sz w:val="24"/>
        </w:rPr>
      </w:pPr>
      <w:r>
        <w:rPr>
          <w:rFonts w:ascii="SimSun" w:hAnsi="SimSun" w:cs="SimSun"/>
          <w:noProof/>
          <w:kern w:val="0"/>
          <w:sz w:val="24"/>
          <w:lang w:val="fr-FR" w:eastAsia="fr-FR"/>
        </w:rPr>
        <mc:AlternateContent>
          <mc:Choice Requires="wps">
            <w:drawing>
              <wp:anchor distT="0" distB="0" distL="114300" distR="114300" simplePos="0" relativeHeight="251656192" behindDoc="1" locked="0" layoutInCell="1" allowOverlap="1">
                <wp:simplePos x="0" y="0"/>
                <wp:positionH relativeFrom="column">
                  <wp:posOffset>570230</wp:posOffset>
                </wp:positionH>
                <wp:positionV relativeFrom="paragraph">
                  <wp:posOffset>29845</wp:posOffset>
                </wp:positionV>
                <wp:extent cx="1037590" cy="494030"/>
                <wp:effectExtent l="2540" t="0" r="0" b="4445"/>
                <wp:wrapNone/>
                <wp:docPr id="4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7590" cy="494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3BEC" w:rsidRDefault="00CF3BEC" w:rsidP="006901C1">
                            <w:pPr>
                              <w:rPr>
                                <w:rFonts w:ascii="Arial" w:hAnsi="Arial" w:cs="Arial"/>
                                <w:sz w:val="14"/>
                                <w:szCs w:val="14"/>
                                <w:lang w:val="fr-FR"/>
                              </w:rPr>
                            </w:pPr>
                            <w:r>
                              <w:rPr>
                                <w:rFonts w:ascii="Arial" w:hAnsi="Arial" w:cs="Arial"/>
                                <w:sz w:val="14"/>
                                <w:szCs w:val="14"/>
                                <w:lang w:val="fr-FR"/>
                              </w:rPr>
                              <w:t>Indicateur de</w:t>
                            </w:r>
                          </w:p>
                          <w:p w:rsidR="00CF3BEC" w:rsidRPr="00A7165D" w:rsidRDefault="00CF3BEC" w:rsidP="006901C1">
                            <w:pPr>
                              <w:rPr>
                                <w:rFonts w:ascii="Arial" w:hAnsi="Arial" w:cs="Arial"/>
                                <w:sz w:val="14"/>
                                <w:szCs w:val="14"/>
                                <w:lang w:val="fr-FR"/>
                              </w:rPr>
                            </w:pPr>
                            <w:r>
                              <w:rPr>
                                <w:rFonts w:ascii="Arial" w:hAnsi="Arial" w:cs="Arial"/>
                                <w:sz w:val="14"/>
                                <w:szCs w:val="14"/>
                                <w:lang w:val="fr-FR"/>
                              </w:rPr>
                              <w:t>Batterie faible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44.9pt;margin-top:2.35pt;width:81.7pt;height:3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" stroked="f">
                <v:textbox>
                  <w:txbxContent>
                    <w:p w:rsidR="00CF3BEC" w:rsidRDefault="00CF3BEC" w:rsidP="006901C1">
                      <w:pPr>
                        <w:rPr>
                          <w:rFonts w:ascii="Arial" w:hAnsi="Arial" w:cs="Arial"/>
                          <w:sz w:val="14"/>
                          <w:szCs w:val="14"/>
                          <w:lang w:val="fr-FR"/>
                        </w:rPr>
                      </w:pPr>
                      <w:r>
                        <w:rPr>
                          <w:rFonts w:ascii="Arial" w:hAnsi="Arial" w:cs="Arial"/>
                          <w:sz w:val="14"/>
                          <w:szCs w:val="14"/>
                          <w:lang w:val="fr-FR"/>
                        </w:rPr>
                        <w:t>Indicateur de</w:t>
                      </w:r>
                    </w:p>
                    <w:p w:rsidR="00CF3BEC" w:rsidRPr="00A7165D" w:rsidRDefault="00CF3BEC" w:rsidP="006901C1">
                      <w:pPr>
                        <w:rPr>
                          <w:rFonts w:ascii="Arial" w:hAnsi="Arial" w:cs="Arial"/>
                          <w:sz w:val="14"/>
                          <w:szCs w:val="14"/>
                          <w:lang w:val="fr-FR"/>
                        </w:rPr>
                      </w:pPr>
                      <w:r>
                        <w:rPr>
                          <w:rFonts w:ascii="Arial" w:hAnsi="Arial" w:cs="Arial"/>
                          <w:sz w:val="14"/>
                          <w:szCs w:val="14"/>
                          <w:lang w:val="fr-FR"/>
                        </w:rPr>
                        <w:t>Batterie faible</w:t>
                      </w:r>
                    </w:p>
                  </w:txbxContent>
                </v:textbox>
              </v:shape>
            </w:pict>
          </mc:Fallback>
        </mc:AlternateContent>
      </w:r>
    </w:p>
    <w:p w:rsidR="006901C1" w:rsidRDefault="007F46E4">
      <w:pPr>
        <w:widowControl/>
        <w:jc w:val="center"/>
        <w:rPr>
          <w:rFonts w:ascii="SimSun" w:hAnsi="SimSun" w:cs="SimSun"/>
          <w:kern w:val="0"/>
          <w:sz w:val="24"/>
        </w:rPr>
      </w:pPr>
      <w:r>
        <w:rPr>
          <w:rFonts w:ascii="SimSun" w:hAnsi="SimSun" w:cs="SimSun"/>
          <w:noProof/>
          <w:kern w:val="0"/>
          <w:sz w:val="24"/>
          <w:lang w:val="fr-FR" w:eastAsia="fr-FR"/>
        </w:rPr>
        <mc:AlternateContent>
          <mc:Choice Requires="wps">
            <w:drawing>
              <wp:anchor distT="0" distB="0" distL="114300" distR="114300" simplePos="0" relativeHeight="251658240" behindDoc="1" locked="0" layoutInCell="1" allowOverlap="1">
                <wp:simplePos x="0" y="0"/>
                <wp:positionH relativeFrom="column">
                  <wp:posOffset>3676015</wp:posOffset>
                </wp:positionH>
                <wp:positionV relativeFrom="paragraph">
                  <wp:posOffset>-5080</wp:posOffset>
                </wp:positionV>
                <wp:extent cx="1534795" cy="266065"/>
                <wp:effectExtent l="3810" t="0" r="4445" b="3175"/>
                <wp:wrapNone/>
                <wp:docPr id="4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795" cy="266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3BEC" w:rsidRPr="003B2B28" w:rsidRDefault="00CF3BEC" w:rsidP="006901C1">
                            <w:pPr>
                              <w:rPr>
                                <w:rFonts w:ascii="Arial" w:hAnsi="Arial" w:cs="Arial"/>
                                <w:sz w:val="14"/>
                                <w:szCs w:val="14"/>
                              </w:rPr>
                            </w:pPr>
                            <w:r>
                              <w:rPr>
                                <w:rFonts w:ascii="Arial" w:hAnsi="Arial" w:cs="Arial" w:hint="eastAsia"/>
                                <w:sz w:val="14"/>
                                <w:szCs w:val="14"/>
                              </w:rPr>
                              <w:t>Saturation</w:t>
                            </w:r>
                            <w:r>
                              <w:rPr>
                                <w:rFonts w:ascii="Arial" w:hAnsi="Arial" w:cs="Arial"/>
                                <w:sz w:val="14"/>
                                <w:szCs w:val="14"/>
                              </w:rPr>
                              <w:t xml:space="preserve"> en oxygène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left:0;text-align:left;margin-left:289.45pt;margin-top:-.4pt;width:120.85pt;height:2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" stroked="f">
                <v:textbox>
                  <w:txbxContent>
                    <w:p w:rsidR="00CF3BEC" w:rsidRPr="003B2B28" w:rsidRDefault="00CF3BEC" w:rsidP="006901C1">
                      <w:pPr>
                        <w:rPr>
                          <w:rFonts w:ascii="Arial" w:hAnsi="Arial" w:cs="Arial"/>
                          <w:sz w:val="14"/>
                          <w:szCs w:val="14"/>
                        </w:rPr>
                      </w:pPr>
                      <w:r>
                        <w:rPr>
                          <w:rFonts w:ascii="Arial" w:hAnsi="Arial" w:cs="Arial" w:hint="eastAsia"/>
                          <w:sz w:val="14"/>
                          <w:szCs w:val="14"/>
                        </w:rPr>
                        <w:t>Saturation</w:t>
                      </w:r>
                      <w:r>
                        <w:rPr>
                          <w:rFonts w:ascii="Arial" w:hAnsi="Arial" w:cs="Arial"/>
                          <w:sz w:val="14"/>
                          <w:szCs w:val="14"/>
                        </w:rPr>
                        <w:t xml:space="preserve"> en oxygène </w:t>
                      </w:r>
                    </w:p>
                  </w:txbxContent>
                </v:textbox>
              </v:shape>
            </w:pict>
          </mc:Fallback>
        </mc:AlternateContent>
      </w:r>
      <w:r>
        <w:rPr>
          <w:rFonts w:ascii="SimSun" w:hAnsi="SimSun" w:cs="SimSun"/>
          <w:noProof/>
          <w:kern w:val="0"/>
          <w:sz w:val="24"/>
          <w:lang w:val="fr-FR" w:eastAsia="fr-FR"/>
        </w:rPr>
        <mc:AlternateContent>
          <mc:Choice Requires="wps">
            <w:drawing>
              <wp:anchor distT="0" distB="0" distL="114300" distR="114300" simplePos="0" relativeHeight="251659264" behindDoc="0" locked="0" layoutInCell="1" allowOverlap="1">
                <wp:simplePos x="0" y="0"/>
                <wp:positionH relativeFrom="column">
                  <wp:posOffset>2697480</wp:posOffset>
                </wp:positionH>
                <wp:positionV relativeFrom="paragraph">
                  <wp:posOffset>175895</wp:posOffset>
                </wp:positionV>
                <wp:extent cx="996950" cy="201930"/>
                <wp:effectExtent l="9525" t="10160" r="10160" b="8890"/>
                <wp:wrapNone/>
                <wp:docPr id="4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6950" cy="20193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B5184B" id="_x0000_t32" coordsize="21600,21600" o:spt="32" o:oned="t" path="m,l21600,21600e" filled="f">
                <v:path arrowok="t" fillok="f" o:connecttype="none"/>
                <o:lock v:ext="edit" shapetype="t"/>
              </v:shapetype>
              <v:shape id="AutoShape 14" o:spid="_x0000_s1026" type="#_x0000_t32" style="position:absolute;margin-left:212.4pt;margin-top:13.85pt;width:78.5pt;height:15.9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" strokeweight="1pt"/>
            </w:pict>
          </mc:Fallback>
        </mc:AlternateContent>
      </w:r>
      <w:r>
        <w:rPr>
          <w:rFonts w:ascii="SimSun" w:hAnsi="SimSun" w:cs="SimSun"/>
          <w:noProof/>
          <w:kern w:val="0"/>
          <w:sz w:val="24"/>
          <w:lang w:val="fr-FR" w:eastAsia="fr-FR"/>
        </w:rPr>
        <mc:AlternateContent>
          <mc:Choice Requires="wps">
            <w:drawing>
              <wp:anchor distT="0" distB="0" distL="114300" distR="114300" simplePos="0" relativeHeight="251657216" behindDoc="0" locked="0" layoutInCell="1" allowOverlap="1">
                <wp:simplePos x="0" y="0"/>
                <wp:positionH relativeFrom="column">
                  <wp:posOffset>1328420</wp:posOffset>
                </wp:positionH>
                <wp:positionV relativeFrom="paragraph">
                  <wp:posOffset>93345</wp:posOffset>
                </wp:positionV>
                <wp:extent cx="1072515" cy="167640"/>
                <wp:effectExtent l="8255" t="8890" r="14605" b="13970"/>
                <wp:wrapNone/>
                <wp:docPr id="3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2515" cy="16764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A6B838" id="AutoShape 12" o:spid="_x0000_s1026" type="#_x0000_t32" style="position:absolute;margin-left:104.6pt;margin-top:7.35pt;width:84.45pt;height:1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" strokeweight="1pt"/>
            </w:pict>
          </mc:Fallback>
        </mc:AlternateContent>
      </w:r>
      <w:r>
        <w:rPr>
          <w:rFonts w:ascii="SimSun" w:hAnsi="SimSun" w:cs="SimSun"/>
          <w:noProof/>
          <w:kern w:val="0"/>
          <w:sz w:val="24"/>
          <w:lang w:val="fr-FR" w:eastAsia="fr-FR"/>
        </w:rPr>
        <w:drawing>
          <wp:anchor distT="0" distB="0" distL="114300" distR="114300" simplePos="0" relativeHeight="251655168" behindDoc="0" locked="0" layoutInCell="1" allowOverlap="1">
            <wp:simplePos x="0" y="0"/>
            <wp:positionH relativeFrom="column">
              <wp:posOffset>1881505</wp:posOffset>
            </wp:positionH>
            <wp:positionV relativeFrom="paragraph">
              <wp:posOffset>-7620</wp:posOffset>
            </wp:positionV>
            <wp:extent cx="1428750" cy="805180"/>
            <wp:effectExtent l="0" t="0" r="0" b="0"/>
            <wp:wrapNone/>
            <wp:docPr id="3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805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01C1" w:rsidRDefault="007F46E4">
      <w:pPr>
        <w:widowControl/>
        <w:jc w:val="center"/>
        <w:rPr>
          <w:rFonts w:ascii="SimSun" w:hAnsi="SimSun" w:cs="SimSun"/>
          <w:kern w:val="0"/>
          <w:sz w:val="24"/>
        </w:rPr>
      </w:pPr>
      <w:r>
        <w:rPr>
          <w:noProof/>
          <w:lang w:val="fr-FR" w:eastAsia="fr-FR"/>
        </w:rPr>
        <mc:AlternateContent>
          <mc:Choice Requires="wps">
            <w:drawing>
              <wp:anchor distT="0" distB="0" distL="114300" distR="114300" simplePos="0" relativeHeight="251669504" behindDoc="0" locked="0" layoutInCell="1" allowOverlap="1">
                <wp:simplePos x="0" y="0"/>
                <wp:positionH relativeFrom="column">
                  <wp:posOffset>114935</wp:posOffset>
                </wp:positionH>
                <wp:positionV relativeFrom="paragraph">
                  <wp:posOffset>9525</wp:posOffset>
                </wp:positionV>
                <wp:extent cx="3900170" cy="478790"/>
                <wp:effectExtent l="4445" t="0" r="635" b="0"/>
                <wp:wrapNone/>
                <wp:docPr id="3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017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BEC" w:rsidRDefault="00CF3BEC" w:rsidP="007F46E4">
                            <w:pPr>
                              <w:spacing w:after="120"/>
                              <w:contextualSpacing/>
                              <w:rPr>
                                <w:rFonts w:ascii="Arial" w:hAnsi="Arial" w:cs="Arial"/>
                                <w:sz w:val="14"/>
                              </w:rPr>
                            </w:pPr>
                            <w:r w:rsidRPr="007F46E4">
                              <w:rPr>
                                <w:rFonts w:ascii="Arial" w:hAnsi="Arial" w:cs="Arial"/>
                                <w:sz w:val="14"/>
                              </w:rPr>
                              <w:t xml:space="preserve">Bouton Changement </w:t>
                            </w:r>
                          </w:p>
                          <w:p w:rsidR="00CF3BEC" w:rsidRPr="007F46E4" w:rsidRDefault="00CF3BEC" w:rsidP="007F46E4">
                            <w:pPr>
                              <w:spacing w:after="120"/>
                              <w:contextualSpacing/>
                              <w:rPr>
                                <w:rFonts w:ascii="Arial" w:hAnsi="Arial" w:cs="Arial"/>
                                <w:sz w:val="14"/>
                                <w:lang w:val="fr-FR"/>
                              </w:rPr>
                            </w:pPr>
                            <w:r w:rsidRPr="007F46E4">
                              <w:rPr>
                                <w:rFonts w:ascii="Arial" w:hAnsi="Arial" w:cs="Arial"/>
                                <w:sz w:val="14"/>
                              </w:rPr>
                              <w:t>orientation graphique</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Zone de texte 2" o:spid="_x0000_s1029" type="#_x0000_t202" style="position:absolute;left:0;text-align:left;margin-left:9.05pt;margin-top:.75pt;width:307.1pt;height:37.7pt;z-index:2516695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" filled="f" stroked="f">
                <v:textbox>
                  <w:txbxContent>
                    <w:p w:rsidR="00CF3BEC" w:rsidRDefault="00CF3BEC" w:rsidP="007F46E4">
                      <w:pPr>
                        <w:spacing w:after="120"/>
                        <w:contextualSpacing/>
                        <w:rPr>
                          <w:rFonts w:ascii="Arial" w:hAnsi="Arial" w:cs="Arial"/>
                          <w:sz w:val="14"/>
                        </w:rPr>
                      </w:pPr>
                      <w:r w:rsidRPr="007F46E4">
                        <w:rPr>
                          <w:rFonts w:ascii="Arial" w:hAnsi="Arial" w:cs="Arial"/>
                          <w:sz w:val="14"/>
                        </w:rPr>
                        <w:t xml:space="preserve">Bouton Changement </w:t>
                      </w:r>
                    </w:p>
                    <w:p w:rsidR="00CF3BEC" w:rsidRPr="007F46E4" w:rsidRDefault="00CF3BEC" w:rsidP="007F46E4">
                      <w:pPr>
                        <w:spacing w:after="120"/>
                        <w:contextualSpacing/>
                        <w:rPr>
                          <w:rFonts w:ascii="Arial" w:hAnsi="Arial" w:cs="Arial"/>
                          <w:sz w:val="14"/>
                          <w:lang w:val="fr-FR"/>
                        </w:rPr>
                      </w:pPr>
                      <w:r w:rsidRPr="007F46E4">
                        <w:rPr>
                          <w:rFonts w:ascii="Arial" w:hAnsi="Arial" w:cs="Arial"/>
                          <w:sz w:val="14"/>
                        </w:rPr>
                        <w:t>orientation graphique</w:t>
                      </w:r>
                    </w:p>
                  </w:txbxContent>
                </v:textbox>
              </v:shape>
            </w:pict>
          </mc:Fallback>
        </mc:AlternateContent>
      </w:r>
      <w:r>
        <w:rPr>
          <w:rFonts w:ascii="SimSun" w:hAnsi="SimSun" w:cs="SimSun"/>
          <w:noProof/>
          <w:kern w:val="0"/>
          <w:sz w:val="24"/>
          <w:lang w:val="fr-FR" w:eastAsia="fr-FR"/>
        </w:rPr>
        <mc:AlternateContent>
          <mc:Choice Requires="wps">
            <w:drawing>
              <wp:anchor distT="0" distB="0" distL="114300" distR="114300" simplePos="0" relativeHeight="251667456" behindDoc="0" locked="0" layoutInCell="1" allowOverlap="1">
                <wp:simplePos x="0" y="0"/>
                <wp:positionH relativeFrom="column">
                  <wp:posOffset>1169670</wp:posOffset>
                </wp:positionH>
                <wp:positionV relativeFrom="paragraph">
                  <wp:posOffset>179705</wp:posOffset>
                </wp:positionV>
                <wp:extent cx="923925" cy="40640"/>
                <wp:effectExtent l="8890" t="7620" r="7620" b="12065"/>
                <wp:wrapNone/>
                <wp:docPr id="3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3925" cy="4064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D93650" id="AutoShape 22" o:spid="_x0000_s1026" type="#_x0000_t32" style="position:absolute;margin-left:92.1pt;margin-top:14.15pt;width:72.75pt;height:3.2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" strokeweight="1pt"/>
            </w:pict>
          </mc:Fallback>
        </mc:AlternateContent>
      </w:r>
      <w:r>
        <w:rPr>
          <w:rFonts w:ascii="SimSun" w:hAnsi="SimSun" w:cs="SimSun"/>
          <w:noProof/>
          <w:kern w:val="0"/>
          <w:sz w:val="24"/>
          <w:lang w:val="fr-FR" w:eastAsia="fr-FR"/>
        </w:rPr>
        <mc:AlternateContent>
          <mc:Choice Requires="wps">
            <w:drawing>
              <wp:anchor distT="0" distB="0" distL="114300" distR="114300" simplePos="0" relativeHeight="251663360" behindDoc="1" locked="0" layoutInCell="1" allowOverlap="1">
                <wp:simplePos x="0" y="0"/>
                <wp:positionH relativeFrom="column">
                  <wp:posOffset>3677920</wp:posOffset>
                </wp:positionH>
                <wp:positionV relativeFrom="paragraph">
                  <wp:posOffset>62865</wp:posOffset>
                </wp:positionV>
                <wp:extent cx="965200" cy="266065"/>
                <wp:effectExtent l="0" t="0" r="1270" b="0"/>
                <wp:wrapNone/>
                <wp:docPr id="3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266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3BEC" w:rsidRPr="007F46E4" w:rsidRDefault="00CF3BEC" w:rsidP="006901C1">
                            <w:pPr>
                              <w:rPr>
                                <w:rFonts w:ascii="Arial" w:hAnsi="Arial" w:cs="Arial"/>
                                <w:sz w:val="14"/>
                                <w:szCs w:val="14"/>
                                <w:lang w:val="fr-FR"/>
                              </w:rPr>
                            </w:pPr>
                            <w:r>
                              <w:rPr>
                                <w:rFonts w:ascii="Arial" w:hAnsi="Arial" w:cs="Arial"/>
                                <w:sz w:val="14"/>
                                <w:szCs w:val="14"/>
                              </w:rPr>
                              <w:t xml:space="preserve">Pulsation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0" type="#_x0000_t202" style="position:absolute;left:0;text-align:left;margin-left:289.6pt;margin-top:4.95pt;width:76pt;height:20.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" stroked="f">
                <v:textbox>
                  <w:txbxContent>
                    <w:p w:rsidR="00CF3BEC" w:rsidRPr="007F46E4" w:rsidRDefault="00CF3BEC" w:rsidP="006901C1">
                      <w:pPr>
                        <w:rPr>
                          <w:rFonts w:ascii="Arial" w:hAnsi="Arial" w:cs="Arial"/>
                          <w:sz w:val="14"/>
                          <w:szCs w:val="14"/>
                          <w:lang w:val="fr-FR"/>
                        </w:rPr>
                      </w:pPr>
                      <w:r>
                        <w:rPr>
                          <w:rFonts w:ascii="Arial" w:hAnsi="Arial" w:cs="Arial"/>
                          <w:sz w:val="14"/>
                          <w:szCs w:val="14"/>
                        </w:rPr>
                        <w:t xml:space="preserve">Pulsation </w:t>
                      </w:r>
                    </w:p>
                  </w:txbxContent>
                </v:textbox>
              </v:shape>
            </w:pict>
          </mc:Fallback>
        </mc:AlternateContent>
      </w:r>
      <w:r>
        <w:rPr>
          <w:rFonts w:ascii="SimSun" w:hAnsi="SimSun" w:cs="SimSun"/>
          <w:noProof/>
          <w:kern w:val="0"/>
          <w:sz w:val="24"/>
          <w:lang w:val="fr-FR" w:eastAsia="fr-FR"/>
        </w:rPr>
        <mc:AlternateContent>
          <mc:Choice Requires="wps">
            <w:drawing>
              <wp:anchor distT="0" distB="0" distL="114300" distR="114300" simplePos="0" relativeHeight="251666432" behindDoc="0" locked="0" layoutInCell="1" allowOverlap="1">
                <wp:simplePos x="0" y="0"/>
                <wp:positionH relativeFrom="column">
                  <wp:posOffset>2145665</wp:posOffset>
                </wp:positionH>
                <wp:positionV relativeFrom="paragraph">
                  <wp:posOffset>127635</wp:posOffset>
                </wp:positionV>
                <wp:extent cx="112395" cy="92710"/>
                <wp:effectExtent l="6350" t="12700" r="5080" b="8890"/>
                <wp:wrapNone/>
                <wp:docPr id="34"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92710"/>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0C9D71" id="Oval 21" o:spid="_x0000_s1026" style="position:absolute;margin-left:168.95pt;margin-top:10.05pt;width:8.85pt;height:7.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" fillcolor="black [3213]"/>
            </w:pict>
          </mc:Fallback>
        </mc:AlternateContent>
      </w:r>
    </w:p>
    <w:p w:rsidR="006901C1" w:rsidRDefault="007F46E4">
      <w:pPr>
        <w:widowControl/>
        <w:jc w:val="center"/>
        <w:rPr>
          <w:rFonts w:ascii="SimSun" w:hAnsi="SimSun" w:cs="SimSun"/>
          <w:kern w:val="0"/>
          <w:sz w:val="24"/>
        </w:rPr>
      </w:pPr>
      <w:r>
        <w:rPr>
          <w:rFonts w:ascii="SimSun" w:hAnsi="SimSun" w:cs="SimSun"/>
          <w:noProof/>
          <w:kern w:val="0"/>
          <w:sz w:val="24"/>
          <w:lang w:val="fr-FR" w:eastAsia="fr-FR"/>
        </w:rPr>
        <mc:AlternateContent>
          <mc:Choice Requires="wps">
            <w:drawing>
              <wp:anchor distT="0" distB="0" distL="114300" distR="114300" simplePos="0" relativeHeight="251661312" behindDoc="0" locked="0" layoutInCell="1" allowOverlap="1">
                <wp:simplePos x="0" y="0"/>
                <wp:positionH relativeFrom="column">
                  <wp:posOffset>1169670</wp:posOffset>
                </wp:positionH>
                <wp:positionV relativeFrom="paragraph">
                  <wp:posOffset>82550</wp:posOffset>
                </wp:positionV>
                <wp:extent cx="1231265" cy="266065"/>
                <wp:effectExtent l="11430" t="13335" r="14605" b="6350"/>
                <wp:wrapNone/>
                <wp:docPr id="3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1265" cy="26606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063720" id="AutoShape 16" o:spid="_x0000_s1026" type="#_x0000_t32" style="position:absolute;margin-left:92.1pt;margin-top:6.5pt;width:96.95pt;height:20.9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" strokeweight="1pt"/>
            </w:pict>
          </mc:Fallback>
        </mc:AlternateContent>
      </w:r>
      <w:r>
        <w:rPr>
          <w:rFonts w:ascii="SimSun" w:hAnsi="SimSun" w:cs="SimSun"/>
          <w:noProof/>
          <w:kern w:val="0"/>
          <w:sz w:val="24"/>
          <w:lang w:val="fr-FR" w:eastAsia="fr-FR"/>
        </w:rPr>
        <mc:AlternateContent>
          <mc:Choice Requires="wps">
            <w:drawing>
              <wp:anchor distT="0" distB="0" distL="114300" distR="114300" simplePos="0" relativeHeight="251664384" behindDoc="0" locked="0" layoutInCell="1" allowOverlap="1">
                <wp:simplePos x="0" y="0"/>
                <wp:positionH relativeFrom="column">
                  <wp:posOffset>2852420</wp:posOffset>
                </wp:positionH>
                <wp:positionV relativeFrom="paragraph">
                  <wp:posOffset>140970</wp:posOffset>
                </wp:positionV>
                <wp:extent cx="893445" cy="86995"/>
                <wp:effectExtent l="8255" t="14605" r="12700" b="12700"/>
                <wp:wrapNone/>
                <wp:docPr id="3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3445" cy="86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D03771" id="AutoShape 19" o:spid="_x0000_s1026" type="#_x0000_t32" style="position:absolute;margin-left:224.6pt;margin-top:11.1pt;width:70.35pt;height: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" strokeweight="1pt"/>
            </w:pict>
          </mc:Fallback>
        </mc:AlternateContent>
      </w:r>
      <w:r>
        <w:rPr>
          <w:rFonts w:ascii="SimSun" w:hAnsi="SimSun" w:cs="SimSun"/>
          <w:noProof/>
          <w:kern w:val="0"/>
          <w:sz w:val="24"/>
          <w:lang w:val="fr-FR" w:eastAsia="fr-FR"/>
        </w:rPr>
        <mc:AlternateContent>
          <mc:Choice Requires="wps">
            <w:drawing>
              <wp:anchor distT="0" distB="0" distL="114300" distR="114300" simplePos="0" relativeHeight="251662336" behindDoc="0" locked="0" layoutInCell="1" allowOverlap="1">
                <wp:simplePos x="0" y="0"/>
                <wp:positionH relativeFrom="column">
                  <wp:posOffset>2898140</wp:posOffset>
                </wp:positionH>
                <wp:positionV relativeFrom="paragraph">
                  <wp:posOffset>22225</wp:posOffset>
                </wp:positionV>
                <wp:extent cx="777875" cy="0"/>
                <wp:effectExtent l="7620" t="12065" r="14605" b="6985"/>
                <wp:wrapNone/>
                <wp:docPr id="3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8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A2E4E8" id="AutoShape 17" o:spid="_x0000_s1026" type="#_x0000_t32" style="position:absolute;margin-left:228.2pt;margin-top:1.75pt;width:61.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" strokeweight="1pt"/>
            </w:pict>
          </mc:Fallback>
        </mc:AlternateContent>
      </w:r>
      <w:r>
        <w:rPr>
          <w:rFonts w:ascii="SimSun" w:hAnsi="SimSun" w:cs="SimSun"/>
          <w:noProof/>
          <w:kern w:val="0"/>
          <w:sz w:val="24"/>
          <w:lang w:val="fr-FR" w:eastAsia="fr-FR"/>
        </w:rPr>
        <mc:AlternateContent>
          <mc:Choice Requires="wps">
            <w:drawing>
              <wp:anchor distT="0" distB="0" distL="114300" distR="114300" simplePos="0" relativeHeight="251665408" behindDoc="1" locked="0" layoutInCell="1" allowOverlap="1">
                <wp:simplePos x="0" y="0"/>
                <wp:positionH relativeFrom="column">
                  <wp:posOffset>3694430</wp:posOffset>
                </wp:positionH>
                <wp:positionV relativeFrom="paragraph">
                  <wp:posOffset>82550</wp:posOffset>
                </wp:positionV>
                <wp:extent cx="931545" cy="266065"/>
                <wp:effectExtent l="635" t="0" r="0" b="4445"/>
                <wp:wrapNone/>
                <wp:docPr id="3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 cy="266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3BEC" w:rsidRPr="003B2B28" w:rsidRDefault="00CF3BEC" w:rsidP="006901C1">
                            <w:pPr>
                              <w:rPr>
                                <w:rFonts w:ascii="Arial" w:hAnsi="Arial" w:cs="Arial"/>
                                <w:sz w:val="14"/>
                                <w:szCs w:val="14"/>
                              </w:rPr>
                            </w:pPr>
                            <w:r w:rsidRPr="00E773BE">
                              <w:rPr>
                                <w:rFonts w:ascii="Arial" w:hAnsi="Arial" w:cs="Arial"/>
                                <w:sz w:val="14"/>
                                <w:szCs w:val="14"/>
                              </w:rPr>
                              <w:t>SpO</w:t>
                            </w:r>
                            <w:r w:rsidRPr="00E773BE">
                              <w:rPr>
                                <w:rFonts w:ascii="Arial" w:hAnsi="Arial" w:cs="Arial"/>
                                <w:sz w:val="14"/>
                                <w:szCs w:val="14"/>
                              </w:rPr>
                              <w:t>％</w:t>
                            </w:r>
                            <w:r>
                              <w:rPr>
                                <w:rFonts w:ascii="Arial" w:hAnsi="Arial" w:cs="Arial"/>
                                <w:sz w:val="14"/>
                                <w:szCs w:val="14"/>
                                <w:lang w:val="fr-FR"/>
                              </w:rPr>
                              <w:t xml:space="preserve"> </w:t>
                            </w:r>
                            <w:r>
                              <w:rPr>
                                <w:rFonts w:ascii="Arial" w:hAnsi="Arial" w:cs="Arial"/>
                                <w:sz w:val="14"/>
                                <w:szCs w:val="14"/>
                              </w:rPr>
                              <w:t xml:space="preserve">Graphique SP02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1" type="#_x0000_t202" style="position:absolute;left:0;text-align:left;margin-left:290.9pt;margin-top:6.5pt;width:73.35pt;height:20.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" stroked="f">
                <v:textbox>
                  <w:txbxContent>
                    <w:p w:rsidR="00CF3BEC" w:rsidRPr="003B2B28" w:rsidRDefault="00CF3BEC" w:rsidP="006901C1">
                      <w:pPr>
                        <w:rPr>
                          <w:rFonts w:ascii="Arial" w:hAnsi="Arial" w:cs="Arial"/>
                          <w:sz w:val="14"/>
                          <w:szCs w:val="14"/>
                        </w:rPr>
                      </w:pPr>
                      <w:r w:rsidRPr="00E773BE">
                        <w:rPr>
                          <w:rFonts w:ascii="Arial" w:hAnsi="Arial" w:cs="Arial"/>
                          <w:sz w:val="14"/>
                          <w:szCs w:val="14"/>
                        </w:rPr>
                        <w:t>SpO</w:t>
                      </w:r>
                      <w:r w:rsidRPr="00E773BE">
                        <w:rPr>
                          <w:rFonts w:ascii="Arial" w:hAnsi="Arial" w:cs="Arial"/>
                          <w:sz w:val="14"/>
                          <w:szCs w:val="14"/>
                        </w:rPr>
                        <w:t>％</w:t>
                      </w:r>
                      <w:r>
                        <w:rPr>
                          <w:rFonts w:ascii="Arial" w:hAnsi="Arial" w:cs="Arial"/>
                          <w:sz w:val="14"/>
                          <w:szCs w:val="14"/>
                          <w:lang w:val="fr-FR"/>
                        </w:rPr>
                        <w:t xml:space="preserve"> </w:t>
                      </w:r>
                      <w:r>
                        <w:rPr>
                          <w:rFonts w:ascii="Arial" w:hAnsi="Arial" w:cs="Arial"/>
                          <w:sz w:val="14"/>
                          <w:szCs w:val="14"/>
                        </w:rPr>
                        <w:t xml:space="preserve">Graphique SP02 </w:t>
                      </w:r>
                    </w:p>
                  </w:txbxContent>
                </v:textbox>
              </v:shape>
            </w:pict>
          </mc:Fallback>
        </mc:AlternateContent>
      </w:r>
    </w:p>
    <w:p w:rsidR="006901C1" w:rsidRDefault="007F46E4">
      <w:pPr>
        <w:widowControl/>
        <w:jc w:val="center"/>
        <w:rPr>
          <w:rFonts w:ascii="SimSun" w:hAnsi="SimSun" w:cs="SimSun"/>
          <w:kern w:val="0"/>
          <w:sz w:val="24"/>
        </w:rPr>
      </w:pPr>
      <w:r>
        <w:rPr>
          <w:rFonts w:ascii="SimSun" w:hAnsi="SimSun" w:cs="SimSun"/>
          <w:noProof/>
          <w:kern w:val="0"/>
          <w:sz w:val="24"/>
          <w:lang w:val="fr-FR" w:eastAsia="fr-FR"/>
        </w:rPr>
        <mc:AlternateContent>
          <mc:Choice Requires="wps">
            <w:drawing>
              <wp:anchor distT="0" distB="0" distL="114300" distR="114300" simplePos="0" relativeHeight="251660288" behindDoc="1" locked="0" layoutInCell="1" allowOverlap="1">
                <wp:simplePos x="0" y="0"/>
                <wp:positionH relativeFrom="column">
                  <wp:posOffset>112395</wp:posOffset>
                </wp:positionH>
                <wp:positionV relativeFrom="paragraph">
                  <wp:posOffset>74930</wp:posOffset>
                </wp:positionV>
                <wp:extent cx="1110615" cy="280035"/>
                <wp:effectExtent l="11430" t="13335" r="11430" b="11430"/>
                <wp:wrapNone/>
                <wp:docPr id="2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2800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CF3BEC" w:rsidRPr="00A2055C" w:rsidRDefault="00CF3BEC" w:rsidP="006901C1">
                            <w:pPr>
                              <w:rPr>
                                <w:lang w:val="fr-FR"/>
                              </w:rPr>
                            </w:pPr>
                            <w:r>
                              <w:rPr>
                                <w:rFonts w:ascii="Arial" w:hAnsi="Arial" w:cs="Arial"/>
                                <w:sz w:val="14"/>
                                <w:szCs w:val="14"/>
                                <w:lang w:val="fr-FR"/>
                              </w:rPr>
                              <w:t>Graphique pulsation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2" type="#_x0000_t202" style="position:absolute;left:0;text-align:left;margin-left:8.85pt;margin-top:5.9pt;width:87.45pt;height:22.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" filled="f" strokecolor="white">
                <v:textbox>
                  <w:txbxContent>
                    <w:p w:rsidR="00CF3BEC" w:rsidRPr="00A2055C" w:rsidRDefault="00CF3BEC" w:rsidP="006901C1">
                      <w:pPr>
                        <w:rPr>
                          <w:lang w:val="fr-FR"/>
                        </w:rPr>
                      </w:pPr>
                      <w:r>
                        <w:rPr>
                          <w:rFonts w:ascii="Arial" w:hAnsi="Arial" w:cs="Arial"/>
                          <w:sz w:val="14"/>
                          <w:szCs w:val="14"/>
                          <w:lang w:val="fr-FR"/>
                        </w:rPr>
                        <w:t>Graphique pulsation</w:t>
                      </w:r>
                    </w:p>
                  </w:txbxContent>
                </v:textbox>
              </v:shape>
            </w:pict>
          </mc:Fallback>
        </mc:AlternateContent>
      </w:r>
    </w:p>
    <w:p w:rsidR="006901C1" w:rsidRDefault="006901C1">
      <w:pPr>
        <w:widowControl/>
        <w:jc w:val="center"/>
        <w:rPr>
          <w:rFonts w:ascii="SimSun" w:hAnsi="SimSun" w:cs="SimSun"/>
          <w:kern w:val="0"/>
          <w:sz w:val="24"/>
        </w:rPr>
      </w:pPr>
    </w:p>
    <w:p w:rsidR="00BE4324" w:rsidRDefault="000A3208">
      <w:pPr>
        <w:shd w:val="clear" w:color="auto" w:fill="000000"/>
        <w:spacing w:beforeLines="50" w:before="156" w:line="200" w:lineRule="exact"/>
        <w:ind w:firstLineChars="100" w:firstLine="150"/>
        <w:outlineLvl w:val="0"/>
        <w:rPr>
          <w:rFonts w:ascii="Arial Black" w:hAnsi="Arial Black"/>
          <w:sz w:val="15"/>
          <w:szCs w:val="15"/>
          <w:shd w:val="clear" w:color="auto" w:fill="000000"/>
        </w:rPr>
      </w:pPr>
      <w:r>
        <w:rPr>
          <w:rFonts w:ascii="Arial Black" w:hAnsi="Arial Black"/>
          <w:sz w:val="15"/>
          <w:szCs w:val="15"/>
          <w:shd w:val="clear" w:color="auto" w:fill="000000"/>
        </w:rPr>
        <w:t>Accessoires</w:t>
      </w:r>
    </w:p>
    <w:p w:rsidR="00BE4324" w:rsidRDefault="00521B1C" w:rsidP="00521B1C">
      <w:pPr>
        <w:numPr>
          <w:ilvl w:val="1"/>
          <w:numId w:val="5"/>
        </w:numPr>
        <w:spacing w:line="160" w:lineRule="exact"/>
        <w:rPr>
          <w:rFonts w:ascii="Arial" w:hAnsi="Arial" w:cs="Arial"/>
          <w:sz w:val="13"/>
          <w:szCs w:val="13"/>
        </w:rPr>
      </w:pPr>
      <w:r>
        <w:rPr>
          <w:rFonts w:ascii="Arial" w:hAnsi="Arial" w:cs="Arial"/>
          <w:sz w:val="13"/>
          <w:szCs w:val="13"/>
        </w:rPr>
        <w:t>Une dragonne</w:t>
      </w:r>
    </w:p>
    <w:p w:rsidR="00521B1C" w:rsidRDefault="00521B1C" w:rsidP="00521B1C">
      <w:pPr>
        <w:numPr>
          <w:ilvl w:val="1"/>
          <w:numId w:val="5"/>
        </w:numPr>
        <w:spacing w:line="160" w:lineRule="exact"/>
        <w:rPr>
          <w:rFonts w:ascii="Arial" w:hAnsi="Arial" w:cs="Arial"/>
          <w:sz w:val="13"/>
          <w:szCs w:val="13"/>
        </w:rPr>
      </w:pPr>
      <w:r>
        <w:rPr>
          <w:rFonts w:ascii="Arial" w:hAnsi="Arial" w:cs="Arial"/>
          <w:sz w:val="13"/>
          <w:szCs w:val="13"/>
        </w:rPr>
        <w:t>2 piles AAA</w:t>
      </w:r>
    </w:p>
    <w:p w:rsidR="00BE4324" w:rsidRDefault="00521B1C">
      <w:pPr>
        <w:numPr>
          <w:ilvl w:val="1"/>
          <w:numId w:val="5"/>
        </w:numPr>
        <w:spacing w:line="160" w:lineRule="exact"/>
        <w:rPr>
          <w:rFonts w:ascii="Arial" w:hAnsi="Arial" w:cs="Arial"/>
          <w:b/>
          <w:sz w:val="18"/>
          <w:szCs w:val="18"/>
        </w:rPr>
      </w:pPr>
      <w:r>
        <w:rPr>
          <w:rFonts w:ascii="Arial" w:hAnsi="Arial" w:cs="Arial"/>
          <w:sz w:val="13"/>
          <w:szCs w:val="13"/>
        </w:rPr>
        <w:t>Manuel d’utilisation</w:t>
      </w:r>
    </w:p>
    <w:p w:rsidR="00BE4324" w:rsidRDefault="000A3208">
      <w:pPr>
        <w:shd w:val="clear" w:color="auto" w:fill="000000"/>
        <w:spacing w:beforeLines="50" w:before="156" w:line="200" w:lineRule="exact"/>
        <w:ind w:firstLineChars="100" w:firstLine="150"/>
        <w:outlineLvl w:val="0"/>
        <w:rPr>
          <w:rFonts w:ascii="Arial Black" w:hAnsi="Arial Black"/>
          <w:sz w:val="15"/>
          <w:szCs w:val="15"/>
          <w:shd w:val="clear" w:color="auto" w:fill="000000"/>
        </w:rPr>
      </w:pPr>
      <w:r>
        <w:rPr>
          <w:rFonts w:ascii="Arial Black" w:hAnsi="Arial Black"/>
          <w:sz w:val="15"/>
          <w:szCs w:val="15"/>
          <w:shd w:val="clear" w:color="auto" w:fill="000000"/>
        </w:rPr>
        <w:t>Installation des piles</w:t>
      </w:r>
    </w:p>
    <w:p w:rsidR="00521B1C" w:rsidRPr="00521B1C" w:rsidRDefault="007F46E4" w:rsidP="00521B1C">
      <w:pPr>
        <w:spacing w:beforeLines="50" w:before="156" w:line="160" w:lineRule="exact"/>
        <w:rPr>
          <w:rFonts w:ascii="Arial" w:hAnsi="Arial" w:cs="Arial"/>
          <w:sz w:val="13"/>
          <w:szCs w:val="13"/>
          <w:lang w:val="fr-FR"/>
        </w:rPr>
      </w:pPr>
      <w:r>
        <w:rPr>
          <w:rFonts w:ascii="Arial" w:hAnsi="Arial" w:cs="Arial" w:hint="eastAsia"/>
          <w:noProof/>
          <w:sz w:val="13"/>
          <w:szCs w:val="13"/>
          <w:lang w:val="fr-FR" w:eastAsia="fr-FR"/>
        </w:rPr>
        <w:drawing>
          <wp:anchor distT="0" distB="0" distL="114300" distR="114300" simplePos="0" relativeHeight="251653120" behindDoc="1" locked="0" layoutInCell="1" allowOverlap="1">
            <wp:simplePos x="0" y="0"/>
            <wp:positionH relativeFrom="column">
              <wp:posOffset>3768725</wp:posOffset>
            </wp:positionH>
            <wp:positionV relativeFrom="paragraph">
              <wp:posOffset>73660</wp:posOffset>
            </wp:positionV>
            <wp:extent cx="975360" cy="742315"/>
            <wp:effectExtent l="0" t="0" r="0" b="635"/>
            <wp:wrapTight wrapText="bothSides">
              <wp:wrapPolygon edited="0">
                <wp:start x="0" y="0"/>
                <wp:lineTo x="0" y="21064"/>
                <wp:lineTo x="21094" y="21064"/>
                <wp:lineTo x="21094" y="0"/>
                <wp:lineTo x="0" y="0"/>
              </wp:wrapPolygon>
            </wp:wrapTight>
            <wp:docPr id="28" name="Image 6" descr="MD300C6(61,63)Battery cover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D300C6(61,63)Battery cover副本"/>
                    <pic:cNvPicPr>
                      <a:picLocks noChangeAspect="1" noChangeArrowheads="1"/>
                    </pic:cNvPicPr>
                  </pic:nvPicPr>
                  <pic:blipFill>
                    <a:blip r:embed="rId14" cstate="print">
                      <a:extLst>
                        <a:ext uri="{28A0092B-C50C-407E-A947-70E740481C1C}">
                          <a14:useLocalDpi xmlns:a14="http://schemas.microsoft.com/office/drawing/2010/main" val="0"/>
                        </a:ext>
                      </a:extLst>
                    </a:blip>
                    <a:srcRect t="17560"/>
                    <a:stretch>
                      <a:fillRect/>
                    </a:stretch>
                  </pic:blipFill>
                  <pic:spPr bwMode="auto">
                    <a:xfrm>
                      <a:off x="0" y="0"/>
                      <a:ext cx="975360" cy="742315"/>
                    </a:xfrm>
                    <a:prstGeom prst="rect">
                      <a:avLst/>
                    </a:prstGeom>
                    <a:noFill/>
                    <a:ln>
                      <a:noFill/>
                    </a:ln>
                  </pic:spPr>
                </pic:pic>
              </a:graphicData>
            </a:graphic>
            <wp14:sizeRelH relativeFrom="page">
              <wp14:pctWidth>0</wp14:pctWidth>
            </wp14:sizeRelH>
            <wp14:sizeRelV relativeFrom="page">
              <wp14:pctHeight>0</wp14:pctHeight>
            </wp14:sizeRelV>
          </wp:anchor>
        </w:drawing>
      </w:r>
      <w:r w:rsidR="00521B1C" w:rsidRPr="00521B1C">
        <w:rPr>
          <w:rFonts w:ascii="Arial" w:hAnsi="Arial" w:cs="Arial"/>
          <w:sz w:val="13"/>
          <w:szCs w:val="13"/>
          <w:lang w:val="fr-FR"/>
        </w:rPr>
        <w:t>1. Appuyez sur le bouton sur le panneau arrière et pousser le couvercle de la batterie horizontalement le long de la flèche indiqué dans l'image ci-dessous.</w:t>
      </w:r>
    </w:p>
    <w:p w:rsidR="00521B1C" w:rsidRDefault="00521B1C" w:rsidP="00521B1C">
      <w:pPr>
        <w:spacing w:beforeLines="50" w:before="156" w:line="160" w:lineRule="exact"/>
        <w:rPr>
          <w:rFonts w:ascii="Arial" w:hAnsi="Arial" w:cs="Arial"/>
          <w:sz w:val="13"/>
          <w:szCs w:val="13"/>
          <w:lang w:val="fr-FR"/>
        </w:rPr>
      </w:pPr>
      <w:r w:rsidRPr="00521B1C">
        <w:rPr>
          <w:rFonts w:ascii="Arial" w:hAnsi="Arial" w:cs="Arial"/>
          <w:sz w:val="13"/>
          <w:szCs w:val="13"/>
          <w:lang w:val="fr-FR"/>
        </w:rPr>
        <w:t>2. Installez deux piles AAA dans le compartiment à piles. Faites correspondre le plus (+) et moins (-) des signes dans le compartiment. Si les polarités ne correspondent pas, les dommages peuvent être causés à l'oxymètre.</w:t>
      </w:r>
    </w:p>
    <w:p w:rsidR="00BE4324" w:rsidRPr="00521B1C" w:rsidRDefault="00BE4324" w:rsidP="00521B1C">
      <w:pPr>
        <w:spacing w:beforeLines="50" w:before="156" w:line="160" w:lineRule="exact"/>
        <w:rPr>
          <w:rFonts w:ascii="Arial" w:hAnsi="Arial" w:cs="Arial"/>
          <w:b/>
          <w:sz w:val="13"/>
          <w:szCs w:val="13"/>
          <w:lang w:val="fr-FR"/>
        </w:rPr>
      </w:pPr>
      <w:r w:rsidRPr="00521B1C">
        <w:rPr>
          <w:rFonts w:ascii="Arial" w:hAnsi="Arial" w:cs="Arial"/>
          <w:b/>
          <w:sz w:val="13"/>
          <w:szCs w:val="13"/>
          <w:lang w:val="fr-FR"/>
        </w:rPr>
        <w:t xml:space="preserve">Note: </w:t>
      </w:r>
      <w:r w:rsidR="003A0602">
        <w:rPr>
          <w:rFonts w:ascii="Arial" w:hAnsi="Arial" w:cs="Arial"/>
          <w:b/>
          <w:sz w:val="13"/>
          <w:szCs w:val="13"/>
          <w:lang w:val="fr-FR"/>
        </w:rPr>
        <w:t>attention</w:t>
      </w:r>
      <w:r w:rsidR="00521B1C" w:rsidRPr="00521B1C">
        <w:rPr>
          <w:rFonts w:ascii="Arial" w:hAnsi="Arial" w:cs="Arial"/>
          <w:b/>
          <w:sz w:val="13"/>
          <w:szCs w:val="13"/>
          <w:lang w:val="fr-FR"/>
        </w:rPr>
        <w:t xml:space="preserve"> de ne pas</w:t>
      </w:r>
      <w:r w:rsidR="003A0602">
        <w:rPr>
          <w:rFonts w:ascii="Arial" w:hAnsi="Arial" w:cs="Arial"/>
          <w:b/>
          <w:sz w:val="13"/>
          <w:szCs w:val="13"/>
          <w:lang w:val="fr-FR"/>
        </w:rPr>
        <w:t xml:space="preserve"> se</w:t>
      </w:r>
      <w:r w:rsidR="00521B1C" w:rsidRPr="00521B1C">
        <w:rPr>
          <w:rFonts w:ascii="Arial" w:hAnsi="Arial" w:cs="Arial"/>
          <w:b/>
          <w:sz w:val="13"/>
          <w:szCs w:val="13"/>
          <w:lang w:val="fr-FR"/>
        </w:rPr>
        <w:t xml:space="preserve"> tromper</w:t>
      </w:r>
      <w:r w:rsidR="003A0602">
        <w:rPr>
          <w:rFonts w:ascii="Arial" w:hAnsi="Arial" w:cs="Arial"/>
          <w:b/>
          <w:sz w:val="13"/>
          <w:szCs w:val="13"/>
          <w:lang w:val="fr-FR"/>
        </w:rPr>
        <w:t xml:space="preserve"> entre le pôle positif et négatif, sinon cela risque d’</w:t>
      </w:r>
      <w:r w:rsidR="00521B1C" w:rsidRPr="00521B1C">
        <w:rPr>
          <w:rFonts w:ascii="Arial" w:hAnsi="Arial" w:cs="Arial"/>
          <w:b/>
          <w:sz w:val="13"/>
          <w:szCs w:val="13"/>
          <w:lang w:val="fr-FR"/>
        </w:rPr>
        <w:t xml:space="preserve"> abîmer cet instrument</w:t>
      </w:r>
      <w:r w:rsidR="00521B1C">
        <w:rPr>
          <w:rFonts w:ascii="Arial" w:hAnsi="Arial" w:cs="Arial"/>
          <w:b/>
          <w:sz w:val="13"/>
          <w:szCs w:val="13"/>
          <w:lang w:val="fr-FR"/>
        </w:rPr>
        <w:t xml:space="preserve">. </w:t>
      </w:r>
      <w:r w:rsidR="00521B1C" w:rsidRPr="00521B1C">
        <w:rPr>
          <w:rFonts w:ascii="Arial" w:hAnsi="Arial" w:cs="Arial"/>
          <w:b/>
          <w:sz w:val="13"/>
          <w:szCs w:val="13"/>
          <w:lang w:val="fr-FR"/>
        </w:rPr>
        <w:t xml:space="preserve">Prier de retirer les piles </w:t>
      </w:r>
      <w:r w:rsidR="003A0602">
        <w:rPr>
          <w:rFonts w:ascii="Arial" w:hAnsi="Arial" w:cs="Arial"/>
          <w:b/>
          <w:sz w:val="13"/>
          <w:szCs w:val="13"/>
          <w:lang w:val="fr-FR"/>
        </w:rPr>
        <w:t>au</w:t>
      </w:r>
      <w:r w:rsidR="00521B1C" w:rsidRPr="00521B1C">
        <w:rPr>
          <w:rFonts w:ascii="Arial" w:hAnsi="Arial" w:cs="Arial"/>
          <w:b/>
          <w:sz w:val="13"/>
          <w:szCs w:val="13"/>
          <w:lang w:val="fr-FR"/>
        </w:rPr>
        <w:t xml:space="preserve"> cas où cet instrument </w:t>
      </w:r>
      <w:r w:rsidR="003A0602">
        <w:rPr>
          <w:rFonts w:ascii="Arial" w:hAnsi="Arial" w:cs="Arial"/>
          <w:b/>
          <w:sz w:val="13"/>
          <w:szCs w:val="13"/>
          <w:lang w:val="fr-FR"/>
        </w:rPr>
        <w:t>n’est pas utilisé pendant</w:t>
      </w:r>
      <w:r w:rsidR="00521B1C" w:rsidRPr="00521B1C">
        <w:rPr>
          <w:rFonts w:ascii="Arial" w:hAnsi="Arial" w:cs="Arial"/>
          <w:b/>
          <w:sz w:val="13"/>
          <w:szCs w:val="13"/>
          <w:lang w:val="fr-FR"/>
        </w:rPr>
        <w:t xml:space="preserve"> une longue durée.</w:t>
      </w:r>
    </w:p>
    <w:p w:rsidR="000A3208" w:rsidRPr="000A3208" w:rsidRDefault="007F46E4" w:rsidP="000A3208">
      <w:pPr>
        <w:shd w:val="clear" w:color="auto" w:fill="000000"/>
        <w:spacing w:beforeLines="50" w:before="156" w:line="200" w:lineRule="exact"/>
        <w:ind w:firstLineChars="100" w:firstLine="130"/>
        <w:outlineLvl w:val="0"/>
        <w:rPr>
          <w:rFonts w:ascii="Arial Black" w:hAnsi="Arial Black"/>
          <w:sz w:val="15"/>
          <w:szCs w:val="15"/>
          <w:shd w:val="clear" w:color="auto" w:fill="000000"/>
        </w:rPr>
      </w:pPr>
      <w:r>
        <w:rPr>
          <w:rFonts w:ascii="Arial" w:hAnsi="Arial" w:cs="Arial"/>
          <w:noProof/>
          <w:sz w:val="13"/>
          <w:szCs w:val="13"/>
          <w:lang w:val="fr-FR" w:eastAsia="fr-FR"/>
        </w:rPr>
        <w:drawing>
          <wp:anchor distT="0" distB="0" distL="114300" distR="114300" simplePos="0" relativeHeight="251652096" behindDoc="0" locked="0" layoutInCell="1" allowOverlap="1">
            <wp:simplePos x="0" y="0"/>
            <wp:positionH relativeFrom="column">
              <wp:posOffset>3694430</wp:posOffset>
            </wp:positionH>
            <wp:positionV relativeFrom="paragraph">
              <wp:posOffset>99060</wp:posOffset>
            </wp:positionV>
            <wp:extent cx="1049655" cy="848995"/>
            <wp:effectExtent l="0" t="0" r="0" b="8255"/>
            <wp:wrapSquare wrapText="bothSides"/>
            <wp:docPr id="27" name="Image 7" descr="挂绳安装图（用于CH3说明书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挂绳安装图（用于CH3说明书中）"/>
                    <pic:cNvPicPr>
                      <a:picLocks noChangeAspect="1" noChangeArrowheads="1"/>
                    </pic:cNvPicPr>
                  </pic:nvPicPr>
                  <pic:blipFill>
                    <a:blip r:embed="rId15" cstate="print">
                      <a:extLst>
                        <a:ext uri="{28A0092B-C50C-407E-A947-70E740481C1C}">
                          <a14:useLocalDpi xmlns:a14="http://schemas.microsoft.com/office/drawing/2010/main" val="0"/>
                        </a:ext>
                      </a:extLst>
                    </a:blip>
                    <a:srcRect l="9720" t="2603" r="10403" b="5557"/>
                    <a:stretch>
                      <a:fillRect/>
                    </a:stretch>
                  </pic:blipFill>
                  <pic:spPr bwMode="auto">
                    <a:xfrm>
                      <a:off x="0" y="0"/>
                      <a:ext cx="1049655" cy="848995"/>
                    </a:xfrm>
                    <a:prstGeom prst="rect">
                      <a:avLst/>
                    </a:prstGeom>
                    <a:noFill/>
                    <a:ln>
                      <a:noFill/>
                    </a:ln>
                  </pic:spPr>
                </pic:pic>
              </a:graphicData>
            </a:graphic>
            <wp14:sizeRelH relativeFrom="page">
              <wp14:pctWidth>0</wp14:pctWidth>
            </wp14:sizeRelH>
            <wp14:sizeRelV relativeFrom="page">
              <wp14:pctHeight>0</wp14:pctHeight>
            </wp14:sizeRelV>
          </wp:anchor>
        </w:drawing>
      </w:r>
      <w:r w:rsidR="000A3208">
        <w:rPr>
          <w:rFonts w:ascii="Arial Black" w:hAnsi="Arial Black"/>
          <w:sz w:val="15"/>
          <w:szCs w:val="15"/>
          <w:shd w:val="clear" w:color="auto" w:fill="000000"/>
        </w:rPr>
        <w:t>Utiliser la dragonne</w:t>
      </w:r>
      <w:r w:rsidR="00BE4324">
        <w:rPr>
          <w:rFonts w:ascii="Arial" w:hAnsi="Arial" w:cs="Arial" w:hint="eastAsia"/>
          <w:sz w:val="13"/>
          <w:szCs w:val="13"/>
        </w:rPr>
        <w:t>.</w:t>
      </w:r>
    </w:p>
    <w:p w:rsidR="000A3208" w:rsidRPr="000A3208" w:rsidRDefault="000A3208" w:rsidP="000A3208">
      <w:pPr>
        <w:numPr>
          <w:ilvl w:val="0"/>
          <w:numId w:val="7"/>
        </w:numPr>
        <w:spacing w:beforeLines="25" w:before="78" w:line="160" w:lineRule="exact"/>
        <w:rPr>
          <w:rFonts w:ascii="Arial" w:hAnsi="Arial" w:cs="Arial"/>
          <w:sz w:val="13"/>
          <w:szCs w:val="13"/>
          <w:lang w:val="fr-FR"/>
        </w:rPr>
      </w:pPr>
      <w:r w:rsidRPr="000A3208">
        <w:rPr>
          <w:rFonts w:ascii="Arial" w:hAnsi="Arial" w:cs="Arial"/>
          <w:sz w:val="13"/>
          <w:szCs w:val="13"/>
          <w:lang w:val="fr-FR"/>
        </w:rPr>
        <w:t>Faites passer la partie la plus fine de la bandoulière dans l'orifice prévu à cet effet,</w:t>
      </w:r>
    </w:p>
    <w:p w:rsidR="000A3208" w:rsidRPr="000A3208" w:rsidRDefault="000A3208" w:rsidP="000A3208">
      <w:pPr>
        <w:numPr>
          <w:ilvl w:val="0"/>
          <w:numId w:val="7"/>
        </w:numPr>
        <w:spacing w:beforeLines="25" w:before="78" w:line="160" w:lineRule="exact"/>
        <w:rPr>
          <w:rFonts w:ascii="Arial" w:hAnsi="Arial" w:cs="Arial"/>
          <w:sz w:val="13"/>
          <w:szCs w:val="13"/>
          <w:lang w:val="fr-FR"/>
        </w:rPr>
      </w:pPr>
      <w:r w:rsidRPr="000A3208">
        <w:rPr>
          <w:rFonts w:ascii="Arial" w:hAnsi="Arial" w:cs="Arial"/>
          <w:sz w:val="13"/>
          <w:szCs w:val="13"/>
          <w:lang w:val="fr-FR"/>
        </w:rPr>
        <w:t>Faites passer la partie la plus épaisse de la bandoulière dans l'embout plus fin, avant de le serrer.</w:t>
      </w:r>
    </w:p>
    <w:p w:rsidR="00BE4324" w:rsidRDefault="00BE4324" w:rsidP="000A3208">
      <w:pPr>
        <w:tabs>
          <w:tab w:val="left" w:pos="360"/>
        </w:tabs>
        <w:spacing w:beforeLines="25" w:before="78" w:line="160" w:lineRule="exact"/>
        <w:rPr>
          <w:rFonts w:ascii="Arial" w:hAnsi="Arial" w:cs="Arial"/>
          <w:sz w:val="13"/>
          <w:szCs w:val="13"/>
        </w:rPr>
      </w:pPr>
      <w:r>
        <w:rPr>
          <w:rFonts w:ascii="Arial" w:hAnsi="Arial" w:cs="Arial" w:hint="eastAsia"/>
          <w:sz w:val="13"/>
          <w:szCs w:val="13"/>
        </w:rPr>
        <w:t>.</w:t>
      </w:r>
    </w:p>
    <w:p w:rsidR="00BE4324" w:rsidRDefault="000A3208" w:rsidP="000A3208">
      <w:pPr>
        <w:shd w:val="clear" w:color="auto" w:fill="000000"/>
        <w:spacing w:beforeLines="50" w:before="156" w:line="200" w:lineRule="exact"/>
        <w:ind w:firstLineChars="100" w:firstLine="150"/>
        <w:outlineLvl w:val="0"/>
        <w:rPr>
          <w:rFonts w:ascii="Arial Black" w:hAnsi="Arial Black"/>
          <w:sz w:val="15"/>
          <w:szCs w:val="15"/>
          <w:shd w:val="clear" w:color="auto" w:fill="000000"/>
        </w:rPr>
      </w:pPr>
      <w:r>
        <w:rPr>
          <w:rFonts w:ascii="Arial Black" w:hAnsi="Arial Black"/>
          <w:sz w:val="15"/>
          <w:szCs w:val="15"/>
          <w:shd w:val="clear" w:color="auto" w:fill="000000"/>
        </w:rPr>
        <w:t>Entretien et stockage</w:t>
      </w:r>
    </w:p>
    <w:p w:rsidR="000A3208" w:rsidRDefault="000A3208" w:rsidP="000A3208">
      <w:pPr>
        <w:numPr>
          <w:ilvl w:val="0"/>
          <w:numId w:val="8"/>
        </w:numPr>
        <w:spacing w:line="160" w:lineRule="exact"/>
        <w:rPr>
          <w:rFonts w:ascii="Arial" w:hAnsi="Arial" w:cs="Arial"/>
          <w:sz w:val="13"/>
          <w:szCs w:val="13"/>
          <w:lang w:val="fr-FR"/>
        </w:rPr>
      </w:pPr>
      <w:r w:rsidRPr="000A3208">
        <w:rPr>
          <w:rFonts w:ascii="Arial" w:hAnsi="Arial" w:cs="Arial"/>
          <w:sz w:val="13"/>
          <w:szCs w:val="13"/>
          <w:lang w:val="fr-FR"/>
        </w:rPr>
        <w:t>Changez les piles lorsque le voyant indiquant qu'elles sont faibles, est allumé.</w:t>
      </w:r>
    </w:p>
    <w:p w:rsidR="000A3208" w:rsidRDefault="000A3208" w:rsidP="000A3208">
      <w:pPr>
        <w:numPr>
          <w:ilvl w:val="0"/>
          <w:numId w:val="8"/>
        </w:numPr>
        <w:spacing w:line="160" w:lineRule="exact"/>
        <w:rPr>
          <w:rFonts w:ascii="Arial" w:hAnsi="Arial" w:cs="Arial"/>
          <w:sz w:val="13"/>
          <w:szCs w:val="13"/>
          <w:lang w:val="fr-FR"/>
        </w:rPr>
      </w:pPr>
      <w:r w:rsidRPr="000A3208">
        <w:rPr>
          <w:rFonts w:ascii="Arial" w:hAnsi="Arial" w:cs="Arial"/>
          <w:sz w:val="13"/>
          <w:szCs w:val="13"/>
          <w:lang w:val="fr-FR"/>
        </w:rPr>
        <w:t>Nettoyez la surface de l'oxymètre digital avant utilisation.</w:t>
      </w:r>
    </w:p>
    <w:p w:rsidR="000A3208" w:rsidRDefault="000A3208" w:rsidP="000A3208">
      <w:pPr>
        <w:numPr>
          <w:ilvl w:val="0"/>
          <w:numId w:val="8"/>
        </w:numPr>
        <w:spacing w:line="160" w:lineRule="exact"/>
        <w:rPr>
          <w:rFonts w:ascii="Arial" w:hAnsi="Arial" w:cs="Arial"/>
          <w:sz w:val="13"/>
          <w:szCs w:val="13"/>
          <w:lang w:val="fr-FR"/>
        </w:rPr>
      </w:pPr>
      <w:r w:rsidRPr="000A3208">
        <w:rPr>
          <w:rFonts w:ascii="Arial" w:hAnsi="Arial" w:cs="Arial"/>
          <w:sz w:val="13"/>
          <w:szCs w:val="13"/>
          <w:lang w:val="fr-FR"/>
        </w:rPr>
        <w:t>Retirez les piles si vous avez prévu de ne pas utiliser l'oxymètre pendant un certain temps.</w:t>
      </w:r>
    </w:p>
    <w:p w:rsidR="000A3208" w:rsidRDefault="000A3208" w:rsidP="000A3208">
      <w:pPr>
        <w:numPr>
          <w:ilvl w:val="0"/>
          <w:numId w:val="8"/>
        </w:numPr>
        <w:spacing w:line="160" w:lineRule="exact"/>
        <w:rPr>
          <w:rFonts w:ascii="Arial" w:hAnsi="Arial" w:cs="Arial"/>
          <w:sz w:val="13"/>
          <w:szCs w:val="13"/>
          <w:lang w:val="fr-FR"/>
        </w:rPr>
      </w:pPr>
      <w:r w:rsidRPr="000A3208">
        <w:rPr>
          <w:rFonts w:ascii="Arial" w:hAnsi="Arial" w:cs="Arial"/>
          <w:sz w:val="13"/>
          <w:szCs w:val="13"/>
          <w:lang w:val="fr-FR"/>
        </w:rPr>
        <w:t>Il est préférable de ranger le produit dans un lieu où la température ambiante est comprise entre 10 et 40°C (14 et 104F) à une humidité relative comprise entre 10% et 80%</w:t>
      </w:r>
    </w:p>
    <w:p w:rsidR="000A3208" w:rsidRDefault="000A3208" w:rsidP="000A3208">
      <w:pPr>
        <w:numPr>
          <w:ilvl w:val="0"/>
          <w:numId w:val="8"/>
        </w:numPr>
        <w:spacing w:line="160" w:lineRule="exact"/>
        <w:rPr>
          <w:rFonts w:ascii="Arial" w:hAnsi="Arial" w:cs="Arial"/>
          <w:sz w:val="13"/>
          <w:szCs w:val="13"/>
          <w:lang w:val="fr-FR"/>
        </w:rPr>
      </w:pPr>
      <w:r w:rsidRPr="000A3208">
        <w:rPr>
          <w:rFonts w:ascii="Arial" w:hAnsi="Arial" w:cs="Arial"/>
          <w:sz w:val="13"/>
          <w:szCs w:val="13"/>
          <w:lang w:val="fr-FR"/>
        </w:rPr>
        <w:t>Il est recommandé de toujours conserver le produit dans un endroit sec. Un milieu humide pourrait réduire sa durée de vie, voire endommager le produit.</w:t>
      </w:r>
    </w:p>
    <w:p w:rsidR="000A3208" w:rsidRPr="000A3208" w:rsidRDefault="000A3208" w:rsidP="000A3208">
      <w:pPr>
        <w:numPr>
          <w:ilvl w:val="0"/>
          <w:numId w:val="8"/>
        </w:numPr>
        <w:spacing w:line="160" w:lineRule="exact"/>
        <w:rPr>
          <w:rFonts w:ascii="Arial" w:hAnsi="Arial" w:cs="Arial"/>
          <w:sz w:val="13"/>
          <w:szCs w:val="13"/>
          <w:lang w:val="fr-FR"/>
        </w:rPr>
      </w:pPr>
      <w:r w:rsidRPr="000A3208">
        <w:rPr>
          <w:rFonts w:ascii="Arial" w:hAnsi="Arial" w:cs="Arial"/>
          <w:sz w:val="13"/>
          <w:szCs w:val="13"/>
          <w:lang w:val="fr-FR"/>
        </w:rPr>
        <w:t>Veuillez respecter la législation locale, concernant le traitement des piles usées.</w:t>
      </w:r>
    </w:p>
    <w:p w:rsidR="00BE4324" w:rsidRPr="000A3208" w:rsidRDefault="000A3208">
      <w:pPr>
        <w:spacing w:beforeLines="25" w:before="78" w:line="160" w:lineRule="exact"/>
        <w:outlineLvl w:val="0"/>
        <w:rPr>
          <w:rFonts w:ascii="Arial" w:hAnsi="Arial" w:cs="Arial"/>
          <w:b/>
          <w:bCs/>
          <w:sz w:val="13"/>
          <w:szCs w:val="13"/>
          <w:lang w:val="fr-FR"/>
        </w:rPr>
      </w:pPr>
      <w:r w:rsidRPr="000A3208">
        <w:rPr>
          <w:rFonts w:ascii="Arial" w:hAnsi="Arial" w:cs="Arial"/>
          <w:b/>
          <w:bCs/>
          <w:sz w:val="13"/>
          <w:szCs w:val="13"/>
          <w:lang w:val="fr-FR"/>
        </w:rPr>
        <w:t>Nettoyer l’oxymètre de pouls :</w:t>
      </w:r>
    </w:p>
    <w:p w:rsidR="000A3208" w:rsidRPr="000A3208" w:rsidRDefault="00DE631E" w:rsidP="000A3208">
      <w:pPr>
        <w:spacing w:beforeLines="25" w:before="78" w:line="160" w:lineRule="exact"/>
        <w:rPr>
          <w:rFonts w:ascii="Arial" w:hAnsi="Arial" w:cs="Arial"/>
          <w:sz w:val="13"/>
          <w:szCs w:val="13"/>
          <w:lang w:val="fr-FR"/>
        </w:rPr>
      </w:pPr>
      <w:r>
        <w:rPr>
          <w:rFonts w:ascii="Arial" w:hAnsi="Arial" w:cs="Arial"/>
          <w:sz w:val="13"/>
          <w:szCs w:val="13"/>
          <w:lang w:val="fr-FR"/>
        </w:rPr>
        <w:t>N</w:t>
      </w:r>
      <w:r w:rsidR="000A3208" w:rsidRPr="000A3208">
        <w:rPr>
          <w:rFonts w:ascii="Arial" w:hAnsi="Arial" w:cs="Arial"/>
          <w:sz w:val="13"/>
          <w:szCs w:val="13"/>
          <w:lang w:val="fr-FR"/>
        </w:rPr>
        <w:t>ettoyer l</w:t>
      </w:r>
      <w:r>
        <w:rPr>
          <w:rFonts w:ascii="Arial" w:hAnsi="Arial" w:cs="Arial"/>
          <w:sz w:val="13"/>
          <w:szCs w:val="13"/>
          <w:lang w:val="fr-FR"/>
        </w:rPr>
        <w:t>e</w:t>
      </w:r>
      <w:r w:rsidR="000A3208" w:rsidRPr="000A3208">
        <w:rPr>
          <w:rFonts w:ascii="Arial" w:hAnsi="Arial" w:cs="Arial"/>
          <w:sz w:val="13"/>
          <w:szCs w:val="13"/>
          <w:lang w:val="fr-FR"/>
        </w:rPr>
        <w:t xml:space="preserve"> silicone à l’intérieur de l’oxymètre</w:t>
      </w:r>
      <w:r>
        <w:rPr>
          <w:rFonts w:ascii="Arial" w:hAnsi="Arial" w:cs="Arial"/>
          <w:sz w:val="13"/>
          <w:szCs w:val="13"/>
          <w:lang w:val="fr-FR"/>
        </w:rPr>
        <w:t xml:space="preserve"> </w:t>
      </w:r>
      <w:r w:rsidR="000A3208" w:rsidRPr="000A3208">
        <w:rPr>
          <w:rFonts w:ascii="Arial" w:hAnsi="Arial" w:cs="Arial"/>
          <w:sz w:val="13"/>
          <w:szCs w:val="13"/>
          <w:lang w:val="fr-FR"/>
        </w:rPr>
        <w:t xml:space="preserve">avec un chiffon doux imbibé d'alcool isopropylique 70%. Nettoyez également le doigt </w:t>
      </w:r>
      <w:r w:rsidR="000A3208">
        <w:rPr>
          <w:rFonts w:ascii="Arial" w:hAnsi="Arial" w:cs="Arial"/>
          <w:sz w:val="13"/>
          <w:szCs w:val="13"/>
          <w:lang w:val="fr-FR"/>
        </w:rPr>
        <w:t>en</w:t>
      </w:r>
      <w:r w:rsidR="000A3208" w:rsidRPr="000A3208">
        <w:rPr>
          <w:rFonts w:ascii="Arial" w:hAnsi="Arial" w:cs="Arial"/>
          <w:sz w:val="13"/>
          <w:szCs w:val="13"/>
          <w:lang w:val="fr-FR"/>
        </w:rPr>
        <w:t xml:space="preserve"> utilisant l'alcool avant et après chaque essai.</w:t>
      </w:r>
    </w:p>
    <w:p w:rsidR="000A3208" w:rsidRPr="000A3208" w:rsidRDefault="000A3208" w:rsidP="000A3208">
      <w:pPr>
        <w:spacing w:beforeLines="25" w:before="78" w:line="160" w:lineRule="exact"/>
        <w:rPr>
          <w:rFonts w:ascii="Arial" w:hAnsi="Arial" w:cs="Arial"/>
          <w:sz w:val="13"/>
          <w:szCs w:val="13"/>
          <w:lang w:val="fr-FR"/>
        </w:rPr>
      </w:pPr>
      <w:r>
        <w:rPr>
          <w:rFonts w:ascii="Arial" w:hAnsi="Arial" w:cs="Arial"/>
          <w:sz w:val="13"/>
          <w:szCs w:val="13"/>
          <w:lang w:val="fr-FR"/>
        </w:rPr>
        <w:t>Ne pas vaporiser ou</w:t>
      </w:r>
      <w:r w:rsidRPr="000A3208">
        <w:rPr>
          <w:rFonts w:ascii="Arial" w:hAnsi="Arial" w:cs="Arial"/>
          <w:sz w:val="13"/>
          <w:szCs w:val="13"/>
          <w:lang w:val="fr-FR"/>
        </w:rPr>
        <w:t xml:space="preserve"> verser de liquide sur l'oxymètre, et ne laissez pas de liquide pénétrer dans les ouvertures de l'appareil. Permettre à l'oxymètre de sécher complètement avant de le réutiliser.</w:t>
      </w:r>
    </w:p>
    <w:p w:rsidR="000A3208" w:rsidRPr="000A3208" w:rsidRDefault="000A3208" w:rsidP="000A3208">
      <w:pPr>
        <w:spacing w:beforeLines="25" w:before="78" w:line="160" w:lineRule="exact"/>
        <w:rPr>
          <w:rFonts w:ascii="Arial" w:hAnsi="Arial" w:cs="Arial"/>
          <w:sz w:val="13"/>
          <w:szCs w:val="13"/>
          <w:lang w:val="fr-FR"/>
        </w:rPr>
      </w:pPr>
      <w:r>
        <w:rPr>
          <w:rFonts w:ascii="Arial" w:hAnsi="Arial" w:cs="Arial"/>
          <w:sz w:val="13"/>
          <w:szCs w:val="13"/>
          <w:lang w:val="fr-FR"/>
        </w:rPr>
        <w:t>L’</w:t>
      </w:r>
      <w:r w:rsidRPr="000A3208">
        <w:rPr>
          <w:rFonts w:ascii="Arial" w:hAnsi="Arial" w:cs="Arial"/>
          <w:sz w:val="13"/>
          <w:szCs w:val="13"/>
          <w:lang w:val="fr-FR"/>
        </w:rPr>
        <w:t>oxymètre de pouls ne nécessite pas de calibration ou de maintenance autre que le remplacement de la batterie.</w:t>
      </w:r>
    </w:p>
    <w:p w:rsidR="000A3208" w:rsidRPr="000A3208" w:rsidRDefault="000A3208" w:rsidP="000A3208">
      <w:pPr>
        <w:numPr>
          <w:ilvl w:val="0"/>
          <w:numId w:val="9"/>
        </w:numPr>
        <w:spacing w:beforeLines="15" w:before="46" w:line="160" w:lineRule="exact"/>
        <w:rPr>
          <w:rFonts w:ascii="Arial" w:hAnsi="Arial" w:cs="Arial"/>
          <w:sz w:val="13"/>
          <w:szCs w:val="13"/>
          <w:lang w:val="fr-FR"/>
        </w:rPr>
      </w:pPr>
      <w:r w:rsidRPr="000A3208">
        <w:rPr>
          <w:rFonts w:ascii="Arial" w:hAnsi="Arial" w:cs="Arial"/>
          <w:b/>
          <w:bCs/>
          <w:sz w:val="13"/>
          <w:szCs w:val="13"/>
          <w:lang w:val="fr-FR"/>
        </w:rPr>
        <w:t xml:space="preserve">La durée d'utilisation de l'appareil est de cinq ans quand il est utilisé pour 15 mesures par jour et 10 minutes par une seule mesure. </w:t>
      </w:r>
    </w:p>
    <w:p w:rsidR="00716004" w:rsidRDefault="000A3208" w:rsidP="00716004">
      <w:pPr>
        <w:numPr>
          <w:ilvl w:val="0"/>
          <w:numId w:val="9"/>
        </w:numPr>
        <w:spacing w:beforeLines="15" w:before="46" w:line="160" w:lineRule="exact"/>
        <w:rPr>
          <w:rFonts w:ascii="Arial" w:hAnsi="Arial" w:cs="Arial"/>
          <w:sz w:val="13"/>
          <w:szCs w:val="13"/>
          <w:lang w:val="fr-FR"/>
        </w:rPr>
      </w:pPr>
      <w:r w:rsidRPr="000A3208">
        <w:rPr>
          <w:rFonts w:ascii="Arial" w:hAnsi="Arial" w:cs="Arial"/>
          <w:b/>
          <w:bCs/>
          <w:sz w:val="13"/>
          <w:szCs w:val="13"/>
          <w:lang w:val="fr-FR"/>
        </w:rPr>
        <w:t>Arrêtez l'utilisation et contacter un centre de service local si l'un des cas suivants se produit:</w:t>
      </w:r>
    </w:p>
    <w:p w:rsidR="00716004" w:rsidRDefault="00716004" w:rsidP="00716004">
      <w:pPr>
        <w:numPr>
          <w:ilvl w:val="1"/>
          <w:numId w:val="9"/>
        </w:numPr>
        <w:spacing w:beforeLines="15" w:before="46" w:line="160" w:lineRule="exact"/>
        <w:rPr>
          <w:rFonts w:ascii="Arial" w:hAnsi="Arial" w:cs="Arial"/>
          <w:sz w:val="13"/>
          <w:szCs w:val="13"/>
          <w:lang w:val="fr-FR"/>
        </w:rPr>
      </w:pPr>
      <w:r w:rsidRPr="00716004">
        <w:rPr>
          <w:rFonts w:ascii="Arial" w:hAnsi="Arial" w:cs="Arial"/>
          <w:sz w:val="13"/>
          <w:szCs w:val="13"/>
          <w:lang w:val="fr-FR"/>
        </w:rPr>
        <w:t>Une erreur dans les problèmes et les solutions possibles est affiché à l'écran.</w:t>
      </w:r>
    </w:p>
    <w:p w:rsidR="00716004" w:rsidRDefault="00716004" w:rsidP="00716004">
      <w:pPr>
        <w:numPr>
          <w:ilvl w:val="1"/>
          <w:numId w:val="9"/>
        </w:numPr>
        <w:spacing w:beforeLines="15" w:before="46" w:line="160" w:lineRule="exact"/>
        <w:rPr>
          <w:rFonts w:ascii="Arial" w:hAnsi="Arial" w:cs="Arial"/>
          <w:sz w:val="13"/>
          <w:szCs w:val="13"/>
          <w:lang w:val="fr-FR"/>
        </w:rPr>
      </w:pPr>
      <w:r w:rsidRPr="00716004">
        <w:rPr>
          <w:rFonts w:ascii="Arial" w:hAnsi="Arial" w:cs="Arial"/>
          <w:sz w:val="13"/>
          <w:szCs w:val="13"/>
          <w:lang w:val="fr-FR"/>
        </w:rPr>
        <w:t>L'oxymètre ne peut pas être mis sous tension en tout cas, et pas les raisons de la batterie.</w:t>
      </w:r>
    </w:p>
    <w:p w:rsidR="00716004" w:rsidRDefault="00716004" w:rsidP="00716004">
      <w:pPr>
        <w:numPr>
          <w:ilvl w:val="1"/>
          <w:numId w:val="9"/>
        </w:numPr>
        <w:spacing w:beforeLines="15" w:before="46" w:line="160" w:lineRule="exact"/>
        <w:rPr>
          <w:rFonts w:ascii="Arial" w:hAnsi="Arial" w:cs="Arial"/>
          <w:sz w:val="13"/>
          <w:szCs w:val="13"/>
          <w:lang w:val="fr-FR"/>
        </w:rPr>
      </w:pPr>
      <w:r w:rsidRPr="00716004">
        <w:rPr>
          <w:rFonts w:ascii="Arial" w:hAnsi="Arial" w:cs="Arial"/>
          <w:sz w:val="13"/>
          <w:szCs w:val="13"/>
          <w:lang w:val="fr-FR"/>
        </w:rPr>
        <w:t>Il y</w:t>
      </w:r>
      <w:r w:rsidR="007F46E4">
        <w:rPr>
          <w:rFonts w:ascii="Arial" w:hAnsi="Arial" w:cs="Arial"/>
          <w:sz w:val="13"/>
          <w:szCs w:val="13"/>
          <w:lang w:val="fr-FR"/>
        </w:rPr>
        <w:t xml:space="preserve"> </w:t>
      </w:r>
      <w:r w:rsidRPr="00716004">
        <w:rPr>
          <w:rFonts w:ascii="Arial" w:hAnsi="Arial" w:cs="Arial"/>
          <w:sz w:val="13"/>
          <w:szCs w:val="13"/>
          <w:lang w:val="fr-FR"/>
        </w:rPr>
        <w:t>a une fissure sur l'oxymètre ou des dommages à l'écran résultant lectures ne peuvent pas être identifiés, le ressort n'est pas valide ou la touche ne répond pas ou n'est pas disponible.</w:t>
      </w:r>
    </w:p>
    <w:p w:rsidR="00BE4324" w:rsidRPr="006A4A59" w:rsidRDefault="00BE4324" w:rsidP="00D76E46">
      <w:pPr>
        <w:shd w:val="clear" w:color="auto" w:fill="000000"/>
        <w:spacing w:beforeLines="50" w:before="156" w:line="200" w:lineRule="exact"/>
        <w:ind w:firstLineChars="100" w:firstLine="150"/>
        <w:outlineLvl w:val="0"/>
        <w:rPr>
          <w:rFonts w:ascii="Arial Black" w:hAnsi="Arial Black"/>
          <w:sz w:val="15"/>
          <w:szCs w:val="15"/>
          <w:shd w:val="clear" w:color="auto" w:fill="000000"/>
          <w:lang w:val="fr-FR"/>
        </w:rPr>
      </w:pPr>
      <w:r w:rsidRPr="006A4A59">
        <w:rPr>
          <w:rFonts w:ascii="Arial Black" w:hAnsi="Arial Black" w:hint="eastAsia"/>
          <w:sz w:val="15"/>
          <w:szCs w:val="15"/>
          <w:shd w:val="clear" w:color="auto" w:fill="000000"/>
          <w:lang w:val="fr-FR"/>
        </w:rPr>
        <w:t>Specifications</w:t>
      </w:r>
    </w:p>
    <w:p w:rsidR="00BE4324" w:rsidRPr="006A4A59" w:rsidRDefault="00BE4324">
      <w:pPr>
        <w:spacing w:beforeLines="25" w:before="78" w:line="180" w:lineRule="exact"/>
        <w:rPr>
          <w:rFonts w:ascii="Arial" w:hAnsi="Arial" w:cs="Arial"/>
          <w:b/>
          <w:sz w:val="13"/>
          <w:szCs w:val="13"/>
          <w:lang w:val="fr-FR"/>
        </w:rPr>
      </w:pPr>
      <w:r w:rsidRPr="006A4A59">
        <w:rPr>
          <w:rFonts w:ascii="Arial" w:hAnsi="Arial" w:cs="Arial" w:hint="eastAsia"/>
          <w:b/>
          <w:sz w:val="13"/>
          <w:szCs w:val="13"/>
          <w:lang w:val="fr-FR"/>
        </w:rPr>
        <w:t xml:space="preserve">1. </w:t>
      </w:r>
      <w:r w:rsidR="00716004" w:rsidRPr="006A4A59">
        <w:rPr>
          <w:rFonts w:ascii="Arial" w:hAnsi="Arial" w:cs="Arial"/>
          <w:b/>
          <w:sz w:val="13"/>
          <w:szCs w:val="13"/>
          <w:lang w:val="fr-FR"/>
        </w:rPr>
        <w:t>Affichage</w:t>
      </w:r>
    </w:p>
    <w:p w:rsidR="00BE4324" w:rsidRPr="006A4A59" w:rsidRDefault="00BE4324">
      <w:pPr>
        <w:spacing w:line="180" w:lineRule="exact"/>
        <w:rPr>
          <w:rFonts w:ascii="Arial" w:hAnsi="Arial" w:cs="Arial"/>
          <w:sz w:val="13"/>
          <w:szCs w:val="13"/>
          <w:lang w:val="fr-FR"/>
        </w:rPr>
      </w:pPr>
      <w:r w:rsidRPr="006A4A59">
        <w:rPr>
          <w:rFonts w:ascii="Arial" w:hAnsi="Arial" w:cs="Arial" w:hint="eastAsia"/>
          <w:sz w:val="13"/>
          <w:szCs w:val="13"/>
          <w:lang w:val="fr-FR"/>
        </w:rPr>
        <w:t>O</w:t>
      </w:r>
      <w:r w:rsidRPr="006A4A59">
        <w:rPr>
          <w:rFonts w:ascii="Arial" w:hAnsi="Arial" w:cs="Arial"/>
          <w:sz w:val="13"/>
          <w:szCs w:val="13"/>
          <w:lang w:val="fr-FR"/>
        </w:rPr>
        <w:t>LED</w:t>
      </w:r>
      <w:r w:rsidRPr="006A4A59">
        <w:rPr>
          <w:rFonts w:ascii="Arial" w:hAnsi="Arial" w:cs="Arial" w:hint="eastAsia"/>
          <w:sz w:val="13"/>
          <w:szCs w:val="13"/>
          <w:lang w:val="fr-FR"/>
        </w:rPr>
        <w:t xml:space="preserve"> </w:t>
      </w:r>
    </w:p>
    <w:p w:rsidR="00BE4324" w:rsidRPr="006A4A59" w:rsidRDefault="00BE4324">
      <w:pPr>
        <w:spacing w:beforeLines="25" w:before="78" w:line="180" w:lineRule="exact"/>
        <w:rPr>
          <w:rFonts w:ascii="Arial" w:hAnsi="Arial" w:cs="Arial"/>
          <w:b/>
          <w:sz w:val="13"/>
          <w:szCs w:val="13"/>
          <w:lang w:val="fr-FR"/>
        </w:rPr>
      </w:pPr>
      <w:r w:rsidRPr="006A4A59">
        <w:rPr>
          <w:rFonts w:ascii="Arial" w:hAnsi="Arial" w:cs="Arial" w:hint="eastAsia"/>
          <w:b/>
          <w:sz w:val="13"/>
          <w:szCs w:val="13"/>
          <w:lang w:val="fr-FR"/>
        </w:rPr>
        <w:t>2. SpO</w:t>
      </w:r>
      <w:r w:rsidRPr="006A4A59">
        <w:rPr>
          <w:rFonts w:ascii="Arial" w:hAnsi="Arial" w:cs="Arial" w:hint="eastAsia"/>
          <w:b/>
          <w:sz w:val="13"/>
          <w:szCs w:val="13"/>
          <w:vertAlign w:val="subscript"/>
          <w:lang w:val="fr-FR"/>
        </w:rPr>
        <w:t>2</w:t>
      </w:r>
    </w:p>
    <w:p w:rsidR="00BE4324" w:rsidRPr="006A4A59" w:rsidRDefault="00716004">
      <w:pPr>
        <w:spacing w:line="160" w:lineRule="exact"/>
        <w:rPr>
          <w:rFonts w:ascii="Arial" w:hAnsi="Arial" w:cs="Arial"/>
          <w:sz w:val="13"/>
          <w:szCs w:val="13"/>
          <w:lang w:val="fr-FR"/>
        </w:rPr>
      </w:pPr>
      <w:r w:rsidRPr="006A4A59">
        <w:rPr>
          <w:rFonts w:ascii="Arial" w:hAnsi="Arial" w:cs="Arial"/>
          <w:sz w:val="13"/>
          <w:szCs w:val="13"/>
          <w:lang w:val="fr-FR"/>
        </w:rPr>
        <w:t>Interval de mesure</w:t>
      </w:r>
      <w:r w:rsidR="00BE4324" w:rsidRPr="006A4A59">
        <w:rPr>
          <w:rFonts w:ascii="Arial" w:hAnsi="Arial" w:cs="Arial"/>
          <w:sz w:val="13"/>
          <w:szCs w:val="13"/>
          <w:lang w:val="fr-FR"/>
        </w:rPr>
        <w:t>:</w:t>
      </w:r>
      <w:r w:rsidR="00BE4324" w:rsidRPr="006A4A59">
        <w:rPr>
          <w:rFonts w:ascii="Arial" w:hAnsi="Arial" w:cs="Arial" w:hint="eastAsia"/>
          <w:sz w:val="13"/>
          <w:szCs w:val="13"/>
          <w:lang w:val="fr-FR"/>
        </w:rPr>
        <w:t xml:space="preserve"> </w:t>
      </w:r>
      <w:r w:rsidRPr="006A4A59">
        <w:rPr>
          <w:rFonts w:ascii="Arial" w:hAnsi="Arial" w:cs="Arial"/>
          <w:sz w:val="13"/>
          <w:szCs w:val="13"/>
          <w:lang w:val="fr-FR"/>
        </w:rPr>
        <w:t>70</w:t>
      </w:r>
      <w:r w:rsidR="00BE4324" w:rsidRPr="006A4A59">
        <w:rPr>
          <w:rFonts w:ascii="Arial" w:hAnsi="Arial" w:cs="Arial"/>
          <w:sz w:val="13"/>
          <w:szCs w:val="13"/>
          <w:lang w:val="fr-FR"/>
        </w:rPr>
        <w:t>-</w:t>
      </w:r>
      <w:r w:rsidR="00BE4324" w:rsidRPr="006A4A59">
        <w:rPr>
          <w:rFonts w:ascii="Arial" w:hAnsi="Arial" w:cs="Arial" w:hint="eastAsia"/>
          <w:sz w:val="13"/>
          <w:szCs w:val="13"/>
          <w:lang w:val="fr-FR"/>
        </w:rPr>
        <w:t>99</w:t>
      </w:r>
      <w:r w:rsidR="00BE4324" w:rsidRPr="006A4A59">
        <w:rPr>
          <w:rFonts w:ascii="Arial" w:hAnsi="Arial" w:cs="Arial"/>
          <w:sz w:val="13"/>
          <w:szCs w:val="13"/>
          <w:lang w:val="fr-FR"/>
        </w:rPr>
        <w:t>%</w:t>
      </w:r>
    </w:p>
    <w:p w:rsidR="00BE4324" w:rsidRPr="005A7E16" w:rsidRDefault="005A7E16">
      <w:pPr>
        <w:spacing w:line="160" w:lineRule="exact"/>
        <w:rPr>
          <w:rFonts w:ascii="Arial" w:hAnsi="Arial" w:cs="Arial"/>
          <w:sz w:val="13"/>
          <w:szCs w:val="13"/>
          <w:lang w:val="fr-FR"/>
        </w:rPr>
      </w:pPr>
      <w:r w:rsidRPr="005A7E16">
        <w:rPr>
          <w:rFonts w:ascii="Arial" w:hAnsi="Arial" w:cs="Arial"/>
          <w:sz w:val="13"/>
          <w:szCs w:val="13"/>
          <w:lang w:val="fr-FR"/>
        </w:rPr>
        <w:t>Précision</w:t>
      </w:r>
      <w:r w:rsidR="00BE4324" w:rsidRPr="005A7E16">
        <w:rPr>
          <w:rFonts w:ascii="Arial" w:hAnsi="Arial" w:cs="Arial"/>
          <w:sz w:val="13"/>
          <w:szCs w:val="13"/>
          <w:lang w:val="fr-FR"/>
        </w:rPr>
        <w:t>: 70%-99%: ±3%;  0%~69% no definition</w:t>
      </w:r>
    </w:p>
    <w:p w:rsidR="00BE4324" w:rsidRPr="005A7E16" w:rsidRDefault="005A7E16">
      <w:pPr>
        <w:spacing w:line="160" w:lineRule="exact"/>
        <w:rPr>
          <w:rFonts w:ascii="Arial" w:hAnsi="Arial" w:cs="Arial"/>
          <w:sz w:val="13"/>
          <w:szCs w:val="13"/>
          <w:lang w:val="fr-FR"/>
        </w:rPr>
      </w:pPr>
      <w:r w:rsidRPr="005A7E16">
        <w:rPr>
          <w:rFonts w:ascii="Arial" w:hAnsi="Arial" w:cs="Arial"/>
          <w:sz w:val="13"/>
          <w:szCs w:val="13"/>
          <w:lang w:val="fr-FR"/>
        </w:rPr>
        <w:t>Résolution</w:t>
      </w:r>
      <w:r w:rsidR="00BE4324" w:rsidRPr="005A7E16">
        <w:rPr>
          <w:rFonts w:ascii="Arial" w:hAnsi="Arial" w:cs="Arial"/>
          <w:sz w:val="13"/>
          <w:szCs w:val="13"/>
          <w:lang w:val="fr-FR"/>
        </w:rPr>
        <w:t xml:space="preserve">: 1% </w:t>
      </w:r>
    </w:p>
    <w:p w:rsidR="00BE4324" w:rsidRPr="005A7E16" w:rsidRDefault="00BE4324">
      <w:pPr>
        <w:spacing w:beforeLines="25" w:before="78" w:line="180" w:lineRule="exact"/>
        <w:rPr>
          <w:rFonts w:ascii="Arial" w:hAnsi="Arial" w:cs="Arial"/>
          <w:b/>
          <w:sz w:val="13"/>
          <w:szCs w:val="13"/>
          <w:lang w:val="fr-FR"/>
        </w:rPr>
      </w:pPr>
      <w:r w:rsidRPr="005A7E16">
        <w:rPr>
          <w:rFonts w:ascii="Arial" w:hAnsi="Arial" w:cs="Arial"/>
          <w:b/>
          <w:sz w:val="13"/>
          <w:szCs w:val="13"/>
          <w:lang w:val="fr-FR"/>
        </w:rPr>
        <w:t xml:space="preserve">3. </w:t>
      </w:r>
      <w:r w:rsidR="00716004" w:rsidRPr="005A7E16">
        <w:rPr>
          <w:rFonts w:ascii="Arial" w:hAnsi="Arial" w:cs="Arial"/>
          <w:b/>
          <w:sz w:val="13"/>
          <w:szCs w:val="13"/>
          <w:lang w:val="fr-FR"/>
        </w:rPr>
        <w:t>Pulsation</w:t>
      </w:r>
    </w:p>
    <w:p w:rsidR="00BE4324" w:rsidRPr="005A7E16" w:rsidRDefault="00716004">
      <w:pPr>
        <w:spacing w:line="160" w:lineRule="exact"/>
        <w:rPr>
          <w:rFonts w:ascii="Arial" w:hAnsi="Arial" w:cs="Arial"/>
          <w:sz w:val="13"/>
          <w:szCs w:val="13"/>
          <w:lang w:val="fr-FR"/>
        </w:rPr>
      </w:pPr>
      <w:r w:rsidRPr="005A7E16">
        <w:rPr>
          <w:rFonts w:ascii="Arial" w:hAnsi="Arial" w:cs="Arial"/>
          <w:sz w:val="13"/>
          <w:szCs w:val="13"/>
          <w:lang w:val="fr-FR"/>
        </w:rPr>
        <w:t>Interval de mesure</w:t>
      </w:r>
      <w:r w:rsidR="00BE4324" w:rsidRPr="005A7E16">
        <w:rPr>
          <w:rFonts w:ascii="Arial" w:hAnsi="Arial" w:cs="Arial"/>
          <w:sz w:val="13"/>
          <w:szCs w:val="13"/>
          <w:lang w:val="fr-FR"/>
        </w:rPr>
        <w:t>: 30-235 BPM</w:t>
      </w:r>
    </w:p>
    <w:p w:rsidR="00BE4324" w:rsidRPr="005A7E16" w:rsidRDefault="00716004">
      <w:pPr>
        <w:spacing w:line="160" w:lineRule="exact"/>
        <w:rPr>
          <w:rFonts w:ascii="Arial" w:cs="Arial"/>
          <w:sz w:val="13"/>
          <w:szCs w:val="13"/>
          <w:lang w:val="fr-FR"/>
        </w:rPr>
      </w:pPr>
      <w:r w:rsidRPr="005A7E16">
        <w:rPr>
          <w:rFonts w:ascii="Arial" w:hAnsi="Arial" w:cs="Arial"/>
          <w:sz w:val="13"/>
          <w:szCs w:val="13"/>
          <w:lang w:val="fr-FR"/>
        </w:rPr>
        <w:t>Précision</w:t>
      </w:r>
      <w:r w:rsidR="00BE4324" w:rsidRPr="005A7E16">
        <w:rPr>
          <w:rFonts w:ascii="Arial" w:cs="Arial"/>
          <w:sz w:val="13"/>
          <w:szCs w:val="13"/>
          <w:lang w:val="fr-FR"/>
        </w:rPr>
        <w:t xml:space="preserve">: 30~99bpm, </w:t>
      </w:r>
      <w:r w:rsidR="00BE4324" w:rsidRPr="005A7E16">
        <w:rPr>
          <w:rFonts w:ascii="Arial" w:hAnsi="Arial" w:cs="Arial"/>
          <w:sz w:val="13"/>
          <w:szCs w:val="13"/>
          <w:lang w:val="fr-FR"/>
        </w:rPr>
        <w:t>±2bpm;  100~235bpm, ±2%</w:t>
      </w:r>
    </w:p>
    <w:p w:rsidR="00BE4324" w:rsidRPr="005A7E16" w:rsidRDefault="005A7E16">
      <w:pPr>
        <w:spacing w:line="160" w:lineRule="exact"/>
        <w:rPr>
          <w:rFonts w:ascii="Arial" w:hAnsi="Arial" w:cs="Arial"/>
          <w:sz w:val="13"/>
          <w:szCs w:val="13"/>
          <w:lang w:val="fr-FR"/>
        </w:rPr>
      </w:pPr>
      <w:r w:rsidRPr="005A7E16">
        <w:rPr>
          <w:rFonts w:ascii="Arial" w:hAnsi="Arial" w:cs="Arial"/>
          <w:sz w:val="13"/>
          <w:szCs w:val="13"/>
          <w:lang w:val="fr-FR"/>
        </w:rPr>
        <w:t>Résolution</w:t>
      </w:r>
      <w:r w:rsidR="00BE4324" w:rsidRPr="005A7E16">
        <w:rPr>
          <w:rFonts w:ascii="Arial" w:hAnsi="Arial" w:cs="Arial"/>
          <w:sz w:val="13"/>
          <w:szCs w:val="13"/>
          <w:lang w:val="fr-FR"/>
        </w:rPr>
        <w:t>: 1BPM</w:t>
      </w:r>
    </w:p>
    <w:p w:rsidR="00BE4324" w:rsidRDefault="004A2E62">
      <w:pPr>
        <w:spacing w:line="180" w:lineRule="exact"/>
        <w:jc w:val="left"/>
        <w:rPr>
          <w:rFonts w:ascii="Arial" w:hAnsi="Arial" w:cs="Arial"/>
          <w:b/>
          <w:sz w:val="13"/>
          <w:szCs w:val="13"/>
        </w:rPr>
      </w:pPr>
      <w:r>
        <w:rPr>
          <w:rFonts w:ascii="Arial" w:hAnsi="Arial" w:cs="Arial" w:hint="eastAsia"/>
          <w:b/>
          <w:sz w:val="13"/>
          <w:szCs w:val="13"/>
        </w:rPr>
        <w:t>4.</w:t>
      </w:r>
      <w:r w:rsidR="00BE4324">
        <w:rPr>
          <w:rFonts w:ascii="Arial" w:hAnsi="Arial" w:cs="Arial" w:hint="eastAsia"/>
          <w:b/>
          <w:sz w:val="13"/>
          <w:szCs w:val="13"/>
        </w:rPr>
        <w:t xml:space="preserve"> Specifications</w:t>
      </w:r>
      <w:r>
        <w:rPr>
          <w:rFonts w:ascii="Arial" w:hAnsi="Arial" w:cs="Arial"/>
          <w:b/>
          <w:sz w:val="13"/>
          <w:szCs w:val="13"/>
        </w:rPr>
        <w:t xml:space="preserve"> </w:t>
      </w:r>
      <w:r>
        <w:rPr>
          <w:rFonts w:ascii="Arial" w:hAnsi="Arial" w:cs="Arial" w:hint="eastAsia"/>
          <w:b/>
          <w:sz w:val="13"/>
          <w:szCs w:val="13"/>
        </w:rPr>
        <w:t>LED</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
        <w:gridCol w:w="994"/>
        <w:gridCol w:w="1276"/>
      </w:tblGrid>
      <w:tr w:rsidR="00BE4324">
        <w:tc>
          <w:tcPr>
            <w:tcW w:w="584" w:type="dxa"/>
            <w:vAlign w:val="center"/>
          </w:tcPr>
          <w:p w:rsidR="00BE4324" w:rsidRDefault="00BE4324">
            <w:pPr>
              <w:tabs>
                <w:tab w:val="left" w:pos="1890"/>
              </w:tabs>
              <w:spacing w:line="180" w:lineRule="exact"/>
              <w:jc w:val="center"/>
              <w:rPr>
                <w:rFonts w:ascii="Arial" w:hAnsi="Arial" w:cs="Arial"/>
                <w:b/>
                <w:sz w:val="13"/>
                <w:szCs w:val="13"/>
              </w:rPr>
            </w:pPr>
          </w:p>
        </w:tc>
        <w:tc>
          <w:tcPr>
            <w:tcW w:w="994" w:type="dxa"/>
            <w:vAlign w:val="center"/>
          </w:tcPr>
          <w:p w:rsidR="00BE4324" w:rsidRDefault="007F46E4">
            <w:pPr>
              <w:tabs>
                <w:tab w:val="left" w:pos="1890"/>
              </w:tabs>
              <w:spacing w:line="180" w:lineRule="exact"/>
              <w:jc w:val="center"/>
              <w:rPr>
                <w:rFonts w:ascii="Arial" w:hAnsi="Arial" w:cs="Arial"/>
                <w:sz w:val="13"/>
                <w:szCs w:val="13"/>
              </w:rPr>
            </w:pPr>
            <w:r>
              <w:rPr>
                <w:rFonts w:ascii="Arial" w:hAnsi="Arial" w:cs="Arial"/>
                <w:sz w:val="13"/>
                <w:szCs w:val="13"/>
              </w:rPr>
              <w:t>Longueur d ondes</w:t>
            </w:r>
          </w:p>
        </w:tc>
        <w:tc>
          <w:tcPr>
            <w:tcW w:w="1276" w:type="dxa"/>
            <w:vAlign w:val="center"/>
          </w:tcPr>
          <w:p w:rsidR="00BE4324" w:rsidRDefault="007F46E4">
            <w:pPr>
              <w:tabs>
                <w:tab w:val="left" w:pos="1890"/>
              </w:tabs>
              <w:spacing w:line="180" w:lineRule="exact"/>
              <w:jc w:val="center"/>
              <w:rPr>
                <w:rFonts w:ascii="Arial" w:hAnsi="Arial" w:cs="Arial"/>
                <w:sz w:val="13"/>
                <w:szCs w:val="13"/>
              </w:rPr>
            </w:pPr>
            <w:r>
              <w:rPr>
                <w:rFonts w:ascii="Arial" w:hAnsi="Arial" w:cs="Arial"/>
                <w:sz w:val="13"/>
                <w:szCs w:val="13"/>
              </w:rPr>
              <w:t>Puissance</w:t>
            </w:r>
          </w:p>
        </w:tc>
      </w:tr>
      <w:tr w:rsidR="00BE4324">
        <w:tc>
          <w:tcPr>
            <w:tcW w:w="584" w:type="dxa"/>
            <w:vAlign w:val="center"/>
          </w:tcPr>
          <w:p w:rsidR="00BE4324" w:rsidRDefault="00BE4324">
            <w:pPr>
              <w:tabs>
                <w:tab w:val="left" w:pos="1890"/>
              </w:tabs>
              <w:spacing w:line="180" w:lineRule="exact"/>
              <w:jc w:val="center"/>
              <w:rPr>
                <w:rFonts w:ascii="Arial" w:hAnsi="Arial" w:cs="Arial"/>
                <w:sz w:val="13"/>
                <w:szCs w:val="13"/>
              </w:rPr>
            </w:pPr>
            <w:r>
              <w:rPr>
                <w:rFonts w:ascii="Arial" w:hAnsi="Arial" w:cs="Arial" w:hint="eastAsia"/>
                <w:sz w:val="13"/>
                <w:szCs w:val="13"/>
              </w:rPr>
              <w:t>RED</w:t>
            </w:r>
          </w:p>
        </w:tc>
        <w:tc>
          <w:tcPr>
            <w:tcW w:w="994" w:type="dxa"/>
            <w:vAlign w:val="center"/>
          </w:tcPr>
          <w:p w:rsidR="00BE4324" w:rsidRDefault="00BE4324">
            <w:pPr>
              <w:tabs>
                <w:tab w:val="left" w:pos="1890"/>
              </w:tabs>
              <w:spacing w:line="180" w:lineRule="exact"/>
              <w:jc w:val="center"/>
              <w:rPr>
                <w:rFonts w:ascii="Arial" w:hAnsi="Arial" w:cs="Arial"/>
                <w:sz w:val="13"/>
                <w:szCs w:val="13"/>
              </w:rPr>
            </w:pPr>
            <w:r>
              <w:rPr>
                <w:rFonts w:ascii="Arial" w:hAnsi="Arial" w:cs="Arial" w:hint="eastAsia"/>
                <w:sz w:val="13"/>
                <w:szCs w:val="13"/>
              </w:rPr>
              <w:t>660</w:t>
            </w:r>
            <w:r>
              <w:rPr>
                <w:rFonts w:ascii="Arial" w:hAnsi="Arial" w:cs="Arial" w:hint="eastAsia"/>
                <w:sz w:val="13"/>
                <w:szCs w:val="13"/>
              </w:rPr>
              <w:t>±</w:t>
            </w:r>
            <w:r>
              <w:rPr>
                <w:rFonts w:ascii="Arial" w:hAnsi="Arial" w:cs="Arial" w:hint="eastAsia"/>
                <w:sz w:val="13"/>
                <w:szCs w:val="13"/>
              </w:rPr>
              <w:t>2nm</w:t>
            </w:r>
          </w:p>
        </w:tc>
        <w:tc>
          <w:tcPr>
            <w:tcW w:w="1276" w:type="dxa"/>
            <w:vAlign w:val="center"/>
          </w:tcPr>
          <w:p w:rsidR="00BE4324" w:rsidRDefault="00BE4324">
            <w:pPr>
              <w:tabs>
                <w:tab w:val="left" w:pos="1890"/>
              </w:tabs>
              <w:spacing w:line="180" w:lineRule="exact"/>
              <w:jc w:val="center"/>
              <w:rPr>
                <w:rFonts w:ascii="Arial" w:hAnsi="Arial" w:cs="Arial"/>
                <w:sz w:val="13"/>
                <w:szCs w:val="13"/>
              </w:rPr>
            </w:pPr>
            <w:r>
              <w:rPr>
                <w:rFonts w:ascii="Arial" w:hAnsi="Arial" w:cs="Arial" w:hint="eastAsia"/>
                <w:sz w:val="13"/>
                <w:szCs w:val="13"/>
              </w:rPr>
              <w:t>1.8mW</w:t>
            </w:r>
          </w:p>
        </w:tc>
      </w:tr>
      <w:tr w:rsidR="00BE4324">
        <w:tc>
          <w:tcPr>
            <w:tcW w:w="584" w:type="dxa"/>
            <w:vAlign w:val="center"/>
          </w:tcPr>
          <w:p w:rsidR="00BE4324" w:rsidRDefault="00BE4324">
            <w:pPr>
              <w:tabs>
                <w:tab w:val="left" w:pos="1890"/>
              </w:tabs>
              <w:spacing w:line="180" w:lineRule="exact"/>
              <w:jc w:val="center"/>
              <w:rPr>
                <w:rFonts w:ascii="Arial" w:hAnsi="Arial" w:cs="Arial"/>
                <w:sz w:val="13"/>
                <w:szCs w:val="13"/>
              </w:rPr>
            </w:pPr>
            <w:r>
              <w:rPr>
                <w:rFonts w:ascii="Arial" w:hAnsi="Arial" w:cs="Arial" w:hint="eastAsia"/>
                <w:sz w:val="13"/>
                <w:szCs w:val="13"/>
              </w:rPr>
              <w:t>IR</w:t>
            </w:r>
          </w:p>
        </w:tc>
        <w:tc>
          <w:tcPr>
            <w:tcW w:w="994" w:type="dxa"/>
            <w:vAlign w:val="center"/>
          </w:tcPr>
          <w:p w:rsidR="00BE4324" w:rsidRDefault="00BE4324">
            <w:pPr>
              <w:tabs>
                <w:tab w:val="left" w:pos="1890"/>
              </w:tabs>
              <w:spacing w:line="180" w:lineRule="exact"/>
              <w:jc w:val="center"/>
              <w:rPr>
                <w:rFonts w:ascii="Arial" w:hAnsi="Arial" w:cs="Arial"/>
                <w:sz w:val="13"/>
                <w:szCs w:val="13"/>
              </w:rPr>
            </w:pPr>
            <w:r>
              <w:rPr>
                <w:rFonts w:ascii="Arial" w:hAnsi="Arial" w:cs="Arial" w:hint="eastAsia"/>
                <w:sz w:val="13"/>
                <w:szCs w:val="13"/>
              </w:rPr>
              <w:t>940</w:t>
            </w:r>
            <w:r>
              <w:rPr>
                <w:rFonts w:ascii="Arial" w:hAnsi="Arial" w:cs="Arial" w:hint="eastAsia"/>
                <w:sz w:val="13"/>
                <w:szCs w:val="13"/>
              </w:rPr>
              <w:t>±</w:t>
            </w:r>
            <w:r>
              <w:rPr>
                <w:rFonts w:ascii="Arial" w:hAnsi="Arial" w:cs="Arial" w:hint="eastAsia"/>
                <w:sz w:val="13"/>
                <w:szCs w:val="13"/>
              </w:rPr>
              <w:t>10nm</w:t>
            </w:r>
          </w:p>
        </w:tc>
        <w:tc>
          <w:tcPr>
            <w:tcW w:w="1276" w:type="dxa"/>
            <w:vAlign w:val="center"/>
          </w:tcPr>
          <w:p w:rsidR="00BE4324" w:rsidRDefault="00BE4324">
            <w:pPr>
              <w:tabs>
                <w:tab w:val="left" w:pos="1890"/>
              </w:tabs>
              <w:spacing w:line="180" w:lineRule="exact"/>
              <w:jc w:val="center"/>
              <w:rPr>
                <w:rFonts w:ascii="Arial" w:hAnsi="Arial" w:cs="Arial"/>
                <w:sz w:val="13"/>
                <w:szCs w:val="13"/>
              </w:rPr>
            </w:pPr>
            <w:r>
              <w:rPr>
                <w:rFonts w:ascii="Arial" w:hAnsi="Arial" w:cs="Arial" w:hint="eastAsia"/>
                <w:sz w:val="13"/>
                <w:szCs w:val="13"/>
              </w:rPr>
              <w:t>2.0mW</w:t>
            </w:r>
          </w:p>
        </w:tc>
      </w:tr>
    </w:tbl>
    <w:p w:rsidR="00BE4324" w:rsidRDefault="00BE4324">
      <w:pPr>
        <w:spacing w:beforeLines="25" w:before="78" w:line="180" w:lineRule="exact"/>
        <w:rPr>
          <w:rFonts w:ascii="Arial" w:hAnsi="Arial" w:cs="Arial"/>
          <w:b/>
          <w:sz w:val="13"/>
          <w:szCs w:val="13"/>
        </w:rPr>
      </w:pPr>
      <w:r>
        <w:rPr>
          <w:rFonts w:ascii="Arial" w:hAnsi="Arial" w:cs="Arial" w:hint="eastAsia"/>
          <w:b/>
          <w:sz w:val="13"/>
          <w:szCs w:val="13"/>
        </w:rPr>
        <w:t xml:space="preserve">5. </w:t>
      </w:r>
      <w:r w:rsidR="006A4A59">
        <w:rPr>
          <w:rFonts w:ascii="Arial" w:hAnsi="Arial" w:cs="Arial"/>
          <w:b/>
          <w:sz w:val="13"/>
          <w:szCs w:val="13"/>
        </w:rPr>
        <w:t xml:space="preserve">Alimentation </w:t>
      </w:r>
    </w:p>
    <w:p w:rsidR="00BE4324" w:rsidRDefault="006A4A59">
      <w:pPr>
        <w:spacing w:line="160" w:lineRule="exact"/>
        <w:rPr>
          <w:rFonts w:ascii="Arial" w:hAnsi="Arial" w:cs="Arial"/>
          <w:sz w:val="13"/>
          <w:szCs w:val="13"/>
        </w:rPr>
      </w:pPr>
      <w:r>
        <w:rPr>
          <w:rFonts w:ascii="Arial" w:hAnsi="Arial" w:cs="Arial"/>
          <w:sz w:val="13"/>
          <w:szCs w:val="13"/>
        </w:rPr>
        <w:t>2 piles AAA alcalines</w:t>
      </w:r>
    </w:p>
    <w:p w:rsidR="00BE4324" w:rsidRPr="006A4A59" w:rsidRDefault="006A4A59">
      <w:pPr>
        <w:spacing w:line="160" w:lineRule="exact"/>
        <w:rPr>
          <w:rFonts w:ascii="Arial" w:hAnsi="Arial" w:cs="Arial"/>
          <w:sz w:val="13"/>
          <w:szCs w:val="13"/>
          <w:lang w:val="fr-FR"/>
        </w:rPr>
      </w:pPr>
      <w:r>
        <w:rPr>
          <w:rFonts w:ascii="Arial" w:hAnsi="Arial" w:cs="Arial"/>
          <w:sz w:val="13"/>
          <w:szCs w:val="13"/>
          <w:lang w:val="fr-FR"/>
        </w:rPr>
        <w:t>Consommation</w:t>
      </w:r>
      <w:r w:rsidR="00BE4324" w:rsidRPr="006A4A59">
        <w:rPr>
          <w:rFonts w:ascii="Arial" w:hAnsi="Arial" w:cs="Arial"/>
          <w:sz w:val="13"/>
          <w:szCs w:val="13"/>
          <w:lang w:val="fr-FR"/>
        </w:rPr>
        <w:t xml:space="preserve">: </w:t>
      </w:r>
      <w:r>
        <w:rPr>
          <w:rFonts w:ascii="Arial" w:hAnsi="Arial" w:cs="Arial"/>
          <w:sz w:val="13"/>
          <w:szCs w:val="13"/>
          <w:lang w:val="fr-FR"/>
        </w:rPr>
        <w:t xml:space="preserve">&lt; </w:t>
      </w:r>
      <w:r w:rsidR="00BE4324" w:rsidRPr="006A4A59">
        <w:rPr>
          <w:rFonts w:ascii="Arial" w:hAnsi="Arial" w:cs="Arial"/>
          <w:sz w:val="13"/>
          <w:szCs w:val="13"/>
          <w:lang w:val="fr-FR"/>
        </w:rPr>
        <w:t xml:space="preserve"> </w:t>
      </w:r>
      <w:r w:rsidR="00BE4324" w:rsidRPr="006A4A59">
        <w:rPr>
          <w:rFonts w:ascii="Arial" w:hAnsi="Arial" w:cs="Arial" w:hint="eastAsia"/>
          <w:sz w:val="13"/>
          <w:szCs w:val="13"/>
          <w:lang w:val="fr-FR"/>
        </w:rPr>
        <w:t>3</w:t>
      </w:r>
      <w:r w:rsidR="00BE4324" w:rsidRPr="006A4A59">
        <w:rPr>
          <w:rFonts w:ascii="Arial" w:hAnsi="Arial" w:cs="Arial"/>
          <w:sz w:val="13"/>
          <w:szCs w:val="13"/>
          <w:lang w:val="fr-FR"/>
        </w:rPr>
        <w:t xml:space="preserve">0mA </w:t>
      </w:r>
    </w:p>
    <w:p w:rsidR="00BE4324" w:rsidRPr="006A4A59" w:rsidRDefault="005375AB">
      <w:pPr>
        <w:rPr>
          <w:rFonts w:ascii="Arial" w:hAnsi="Arial" w:cs="Arial"/>
          <w:sz w:val="13"/>
          <w:szCs w:val="13"/>
          <w:lang w:val="fr-FR"/>
        </w:rPr>
      </w:pPr>
      <w:r w:rsidRPr="006A4A59">
        <w:rPr>
          <w:rFonts w:ascii="Arial" w:hAnsi="Arial" w:cs="Arial"/>
          <w:sz w:val="13"/>
          <w:szCs w:val="13"/>
          <w:lang w:val="fr-FR"/>
        </w:rPr>
        <w:t>Indicateur de batterie faible</w:t>
      </w:r>
      <w:r w:rsidR="00BE4324" w:rsidRPr="006A4A59">
        <w:rPr>
          <w:rFonts w:ascii="Arial" w:hAnsi="Arial" w:cs="Arial"/>
          <w:sz w:val="13"/>
          <w:szCs w:val="13"/>
          <w:lang w:val="fr-FR"/>
        </w:rPr>
        <w:t>:</w:t>
      </w:r>
      <w:r w:rsidR="00BE4324" w:rsidRPr="006A4A59">
        <w:rPr>
          <w:lang w:val="fr-FR"/>
        </w:rPr>
        <w:t xml:space="preserve"> </w:t>
      </w:r>
      <w:r w:rsidR="007F46E4">
        <w:rPr>
          <w:noProof/>
          <w:lang w:val="fr-FR" w:eastAsia="fr-FR"/>
        </w:rPr>
        <w:drawing>
          <wp:inline distT="0" distB="0" distL="0" distR="0">
            <wp:extent cx="90170" cy="179705"/>
            <wp:effectExtent l="0" t="0" r="508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0170" cy="179705"/>
                    </a:xfrm>
                    <a:prstGeom prst="rect">
                      <a:avLst/>
                    </a:prstGeom>
                    <a:noFill/>
                    <a:ln>
                      <a:noFill/>
                    </a:ln>
                  </pic:spPr>
                </pic:pic>
              </a:graphicData>
            </a:graphic>
          </wp:inline>
        </w:drawing>
      </w:r>
    </w:p>
    <w:p w:rsidR="00BE4324" w:rsidRPr="005375AB" w:rsidRDefault="005375AB">
      <w:pPr>
        <w:spacing w:line="160" w:lineRule="exact"/>
        <w:rPr>
          <w:rFonts w:ascii="Arial" w:hAnsi="Arial" w:cs="Arial"/>
          <w:sz w:val="13"/>
          <w:szCs w:val="13"/>
          <w:lang w:val="fr-FR"/>
        </w:rPr>
      </w:pPr>
      <w:r w:rsidRPr="005375AB">
        <w:rPr>
          <w:rFonts w:ascii="Arial" w:hAnsi="Arial" w:cs="Arial"/>
          <w:sz w:val="13"/>
          <w:szCs w:val="13"/>
          <w:lang w:val="fr-FR"/>
        </w:rPr>
        <w:t>Durée de vie :</w:t>
      </w:r>
      <w:r w:rsidR="00BE4324" w:rsidRPr="005375AB">
        <w:rPr>
          <w:rFonts w:ascii="Arial" w:hAnsi="Arial" w:cs="Arial" w:hint="eastAsia"/>
          <w:sz w:val="13"/>
          <w:szCs w:val="13"/>
          <w:lang w:val="fr-FR"/>
        </w:rPr>
        <w:t xml:space="preserve"> </w:t>
      </w:r>
      <w:r w:rsidRPr="005375AB">
        <w:rPr>
          <w:rFonts w:ascii="Arial" w:hAnsi="Arial" w:cs="Arial"/>
          <w:sz w:val="13"/>
          <w:szCs w:val="13"/>
          <w:lang w:val="fr-FR"/>
        </w:rPr>
        <w:t>2</w:t>
      </w:r>
      <w:r w:rsidR="00BE4324" w:rsidRPr="005375AB">
        <w:rPr>
          <w:rFonts w:ascii="Arial" w:hAnsi="Arial" w:cs="Arial" w:hint="eastAsia"/>
          <w:sz w:val="13"/>
          <w:szCs w:val="13"/>
          <w:lang w:val="fr-FR"/>
        </w:rPr>
        <w:t xml:space="preserve"> AAA </w:t>
      </w:r>
      <w:r w:rsidR="00BE4324" w:rsidRPr="005375AB">
        <w:rPr>
          <w:rFonts w:ascii="Arial" w:hAnsi="Arial" w:cs="Arial"/>
          <w:sz w:val="13"/>
          <w:szCs w:val="13"/>
          <w:lang w:val="fr-FR"/>
        </w:rPr>
        <w:t>1.5V</w:t>
      </w:r>
      <w:r w:rsidR="00BE4324" w:rsidRPr="005375AB">
        <w:rPr>
          <w:rFonts w:ascii="Arial" w:hAnsi="Arial" w:cs="Arial" w:hint="eastAsia"/>
          <w:sz w:val="13"/>
          <w:szCs w:val="13"/>
          <w:lang w:val="fr-FR"/>
        </w:rPr>
        <w:t>,</w:t>
      </w:r>
      <w:r w:rsidR="00BE4324" w:rsidRPr="005375AB">
        <w:rPr>
          <w:rFonts w:ascii="Arial" w:hAnsi="Arial" w:cs="Arial"/>
          <w:sz w:val="13"/>
          <w:szCs w:val="13"/>
          <w:lang w:val="fr-FR"/>
        </w:rPr>
        <w:t xml:space="preserve"> </w:t>
      </w:r>
      <w:r w:rsidR="00BE4324" w:rsidRPr="005375AB">
        <w:rPr>
          <w:rFonts w:ascii="Arial" w:hAnsi="Arial" w:cs="Arial" w:hint="eastAsia"/>
          <w:sz w:val="13"/>
          <w:szCs w:val="13"/>
          <w:lang w:val="fr-FR"/>
        </w:rPr>
        <w:t>12</w:t>
      </w:r>
      <w:r w:rsidR="00BE4324" w:rsidRPr="005375AB">
        <w:rPr>
          <w:rFonts w:ascii="Arial" w:hAnsi="Arial" w:cs="Arial"/>
          <w:sz w:val="13"/>
          <w:szCs w:val="13"/>
          <w:lang w:val="fr-FR"/>
        </w:rPr>
        <w:t>00mAh</w:t>
      </w:r>
      <w:r w:rsidR="00BE4324" w:rsidRPr="005375AB">
        <w:rPr>
          <w:rFonts w:ascii="Arial" w:hAnsi="Arial" w:cs="Arial" w:hint="eastAsia"/>
          <w:sz w:val="13"/>
          <w:szCs w:val="13"/>
          <w:lang w:val="fr-FR"/>
        </w:rPr>
        <w:t xml:space="preserve"> </w:t>
      </w:r>
      <w:r w:rsidRPr="005375AB">
        <w:rPr>
          <w:rFonts w:ascii="Arial" w:hAnsi="Arial" w:cs="Arial"/>
          <w:sz w:val="13"/>
          <w:szCs w:val="13"/>
          <w:lang w:val="fr-FR"/>
        </w:rPr>
        <w:t>piles alcalines peuvent alimenter l’oxymètre pendant 30 heures en continu.</w:t>
      </w:r>
      <w:r w:rsidR="00BE4324" w:rsidRPr="005375AB">
        <w:rPr>
          <w:rFonts w:ascii="Arial" w:hAnsi="Arial" w:cs="Arial" w:hint="eastAsia"/>
          <w:sz w:val="13"/>
          <w:szCs w:val="13"/>
          <w:lang w:val="fr-FR"/>
        </w:rPr>
        <w:t xml:space="preserve"> </w:t>
      </w:r>
    </w:p>
    <w:p w:rsidR="00BE4324" w:rsidRPr="005375AB" w:rsidRDefault="00BE4324">
      <w:pPr>
        <w:spacing w:beforeLines="25" w:before="78" w:line="180" w:lineRule="exact"/>
        <w:rPr>
          <w:rFonts w:ascii="Arial" w:hAnsi="Arial" w:cs="Arial"/>
          <w:b/>
          <w:sz w:val="13"/>
          <w:szCs w:val="13"/>
          <w:lang w:val="fr-FR"/>
        </w:rPr>
      </w:pPr>
      <w:r w:rsidRPr="005375AB">
        <w:rPr>
          <w:rFonts w:ascii="Arial" w:hAnsi="Arial" w:cs="Arial" w:hint="eastAsia"/>
          <w:b/>
          <w:sz w:val="13"/>
          <w:szCs w:val="13"/>
          <w:lang w:val="fr-FR"/>
        </w:rPr>
        <w:t xml:space="preserve">6. </w:t>
      </w:r>
      <w:r w:rsidR="005375AB" w:rsidRPr="005375AB">
        <w:rPr>
          <w:rFonts w:ascii="Arial" w:hAnsi="Arial" w:cs="Arial"/>
          <w:b/>
          <w:sz w:val="13"/>
          <w:szCs w:val="13"/>
          <w:lang w:val="fr-FR"/>
        </w:rPr>
        <w:t>Conditions d’utilisation</w:t>
      </w:r>
    </w:p>
    <w:p w:rsidR="00BE4324" w:rsidRPr="005375AB" w:rsidRDefault="00BE4324">
      <w:pPr>
        <w:spacing w:line="160" w:lineRule="exact"/>
        <w:rPr>
          <w:rFonts w:ascii="Arial" w:hAnsi="Arial" w:cs="Arial"/>
          <w:sz w:val="13"/>
          <w:szCs w:val="13"/>
          <w:lang w:val="fr-FR"/>
        </w:rPr>
      </w:pPr>
      <w:bookmarkStart w:id="3" w:name="OLE_LINK3"/>
      <w:bookmarkStart w:id="4" w:name="OLE_LINK4"/>
      <w:r w:rsidRPr="005375AB">
        <w:rPr>
          <w:rFonts w:ascii="Arial" w:hAnsi="Arial" w:cs="Arial"/>
          <w:sz w:val="13"/>
          <w:szCs w:val="13"/>
          <w:lang w:val="fr-FR"/>
        </w:rPr>
        <w:t>Temperature</w:t>
      </w:r>
      <w:r w:rsidR="005375AB" w:rsidRPr="005375AB">
        <w:rPr>
          <w:rFonts w:ascii="Arial" w:hAnsi="Arial" w:cs="Arial"/>
          <w:sz w:val="13"/>
          <w:szCs w:val="13"/>
          <w:lang w:val="fr-FR"/>
        </w:rPr>
        <w:t xml:space="preserve"> d’utilisation</w:t>
      </w:r>
      <w:r w:rsidRPr="005375AB">
        <w:rPr>
          <w:rFonts w:ascii="Arial" w:hAnsi="Arial" w:cs="Arial"/>
          <w:sz w:val="13"/>
          <w:szCs w:val="13"/>
          <w:lang w:val="fr-FR"/>
        </w:rPr>
        <w:t>: 5</w:t>
      </w:r>
      <w:r>
        <w:rPr>
          <w:rFonts w:ascii="SimSun" w:hAnsi="SimSun" w:cs="Arial" w:hint="eastAsia"/>
          <w:sz w:val="13"/>
          <w:szCs w:val="13"/>
        </w:rPr>
        <w:t>～</w:t>
      </w:r>
      <w:r w:rsidRPr="005375AB">
        <w:rPr>
          <w:rFonts w:ascii="Arial" w:hAnsi="Arial" w:cs="Arial"/>
          <w:sz w:val="13"/>
          <w:szCs w:val="13"/>
          <w:lang w:val="fr-FR"/>
        </w:rPr>
        <w:t>40</w:t>
      </w:r>
      <w:r w:rsidRPr="005375AB">
        <w:rPr>
          <w:rFonts w:hint="eastAsia"/>
          <w:sz w:val="13"/>
          <w:szCs w:val="13"/>
          <w:lang w:val="fr-FR"/>
        </w:rPr>
        <w:t>℃</w:t>
      </w:r>
    </w:p>
    <w:p w:rsidR="00BE4324" w:rsidRPr="005375AB" w:rsidRDefault="00BE4324">
      <w:pPr>
        <w:spacing w:line="160" w:lineRule="exact"/>
        <w:rPr>
          <w:rFonts w:ascii="Arial" w:hAnsi="Arial" w:cs="Arial"/>
          <w:sz w:val="13"/>
          <w:szCs w:val="13"/>
          <w:lang w:val="fr-FR"/>
        </w:rPr>
      </w:pPr>
      <w:r w:rsidRPr="005375AB">
        <w:rPr>
          <w:rFonts w:ascii="Arial" w:hAnsi="Arial" w:cs="Arial"/>
          <w:sz w:val="13"/>
          <w:szCs w:val="13"/>
          <w:lang w:val="fr-FR"/>
        </w:rPr>
        <w:t>Temperature</w:t>
      </w:r>
      <w:r w:rsidR="005375AB" w:rsidRPr="005375AB">
        <w:rPr>
          <w:rFonts w:ascii="Arial" w:hAnsi="Arial" w:cs="Arial"/>
          <w:sz w:val="13"/>
          <w:szCs w:val="13"/>
          <w:lang w:val="fr-FR"/>
        </w:rPr>
        <w:t xml:space="preserve"> de stockage</w:t>
      </w:r>
      <w:r w:rsidRPr="005375AB">
        <w:rPr>
          <w:rFonts w:ascii="Arial" w:hAnsi="Arial" w:cs="Arial"/>
          <w:sz w:val="13"/>
          <w:szCs w:val="13"/>
          <w:lang w:val="fr-FR"/>
        </w:rPr>
        <w:t>: -</w:t>
      </w:r>
      <w:r w:rsidRPr="005375AB">
        <w:rPr>
          <w:rFonts w:ascii="Arial" w:hAnsi="Arial" w:cs="Arial" w:hint="eastAsia"/>
          <w:sz w:val="13"/>
          <w:szCs w:val="13"/>
          <w:lang w:val="fr-FR"/>
        </w:rPr>
        <w:t>2</w:t>
      </w:r>
      <w:r w:rsidRPr="005375AB">
        <w:rPr>
          <w:rFonts w:ascii="Arial" w:hAnsi="Arial" w:cs="Arial"/>
          <w:sz w:val="13"/>
          <w:szCs w:val="13"/>
          <w:lang w:val="fr-FR"/>
        </w:rPr>
        <w:t>0</w:t>
      </w:r>
      <w:r>
        <w:rPr>
          <w:rFonts w:ascii="SimSun" w:hAnsi="SimSun" w:cs="Arial" w:hint="eastAsia"/>
          <w:sz w:val="13"/>
          <w:szCs w:val="13"/>
        </w:rPr>
        <w:t>～</w:t>
      </w:r>
      <w:r w:rsidRPr="005375AB">
        <w:rPr>
          <w:rFonts w:ascii="SimSun" w:hAnsi="SimSun" w:cs="Arial" w:hint="eastAsia"/>
          <w:sz w:val="13"/>
          <w:szCs w:val="13"/>
          <w:lang w:val="fr-FR"/>
        </w:rPr>
        <w:t>+</w:t>
      </w:r>
      <w:r w:rsidRPr="005375AB">
        <w:rPr>
          <w:rFonts w:ascii="Arial" w:hAnsi="Arial" w:cs="Arial" w:hint="eastAsia"/>
          <w:sz w:val="13"/>
          <w:szCs w:val="13"/>
          <w:lang w:val="fr-FR"/>
        </w:rPr>
        <w:t>55</w:t>
      </w:r>
      <w:r w:rsidRPr="005375AB">
        <w:rPr>
          <w:rFonts w:hint="eastAsia"/>
          <w:sz w:val="13"/>
          <w:szCs w:val="13"/>
          <w:lang w:val="fr-FR"/>
        </w:rPr>
        <w:t>℃</w:t>
      </w:r>
    </w:p>
    <w:p w:rsidR="00BE4324" w:rsidRPr="005375AB" w:rsidRDefault="005375AB">
      <w:pPr>
        <w:spacing w:line="160" w:lineRule="exact"/>
        <w:rPr>
          <w:rFonts w:ascii="Arial" w:hAnsi="Arial" w:cs="Arial"/>
          <w:sz w:val="13"/>
          <w:szCs w:val="13"/>
          <w:lang w:val="fr-FR"/>
        </w:rPr>
      </w:pPr>
      <w:r w:rsidRPr="005375AB">
        <w:rPr>
          <w:rFonts w:ascii="Arial" w:hAnsi="Arial" w:cs="Arial"/>
          <w:sz w:val="13"/>
          <w:szCs w:val="13"/>
          <w:lang w:val="fr-FR"/>
        </w:rPr>
        <w:t>Humidité</w:t>
      </w:r>
      <w:r w:rsidR="00BE4324" w:rsidRPr="005375AB">
        <w:rPr>
          <w:rFonts w:ascii="Arial" w:hAnsi="Arial" w:cs="Arial"/>
          <w:sz w:val="13"/>
          <w:szCs w:val="13"/>
          <w:lang w:val="fr-FR"/>
        </w:rPr>
        <w:t xml:space="preserve">: </w:t>
      </w:r>
      <w:r w:rsidR="00BE4324" w:rsidRPr="005375AB">
        <w:rPr>
          <w:rFonts w:ascii="SimSun" w:hAnsi="SimSun" w:cs="Arial" w:hint="eastAsia"/>
          <w:sz w:val="13"/>
          <w:szCs w:val="13"/>
          <w:lang w:val="fr-FR"/>
        </w:rPr>
        <w:t>≤</w:t>
      </w:r>
      <w:r w:rsidR="00BE4324" w:rsidRPr="005375AB">
        <w:rPr>
          <w:rFonts w:ascii="Arial" w:hAnsi="Arial" w:cs="Arial"/>
          <w:sz w:val="13"/>
          <w:szCs w:val="13"/>
          <w:lang w:val="fr-FR"/>
        </w:rPr>
        <w:t>80%</w:t>
      </w:r>
      <w:r w:rsidR="00BE4324" w:rsidRPr="005375AB">
        <w:rPr>
          <w:rFonts w:ascii="Arial" w:hAnsi="Arial" w:cs="Arial" w:hint="eastAsia"/>
          <w:sz w:val="13"/>
          <w:szCs w:val="13"/>
          <w:lang w:val="fr-FR"/>
        </w:rPr>
        <w:t xml:space="preserve"> </w:t>
      </w:r>
      <w:r w:rsidRPr="005375AB">
        <w:rPr>
          <w:rFonts w:ascii="Arial" w:hAnsi="Arial" w:cs="Arial"/>
          <w:sz w:val="13"/>
          <w:szCs w:val="13"/>
          <w:lang w:val="fr-FR"/>
        </w:rPr>
        <w:t>sans condensation</w:t>
      </w:r>
    </w:p>
    <w:p w:rsidR="00BE4324" w:rsidRPr="005375AB" w:rsidRDefault="005375AB">
      <w:pPr>
        <w:spacing w:line="160" w:lineRule="exact"/>
        <w:rPr>
          <w:rFonts w:ascii="Arial" w:hAnsi="Arial" w:cs="Arial"/>
          <w:sz w:val="13"/>
          <w:szCs w:val="13"/>
          <w:lang w:val="fr-FR"/>
        </w:rPr>
      </w:pPr>
      <w:r>
        <w:rPr>
          <w:rFonts w:ascii="Arial" w:hAnsi="Arial" w:cs="Arial"/>
          <w:sz w:val="13"/>
          <w:szCs w:val="13"/>
          <w:lang w:val="fr-FR"/>
        </w:rPr>
        <w:t>Pression atmosphérique</w:t>
      </w:r>
      <w:r w:rsidR="00BE4324" w:rsidRPr="005375AB">
        <w:rPr>
          <w:rFonts w:ascii="Arial" w:hAnsi="Arial" w:cs="Arial" w:hint="eastAsia"/>
          <w:sz w:val="13"/>
          <w:szCs w:val="13"/>
          <w:lang w:val="fr-FR"/>
        </w:rPr>
        <w:t xml:space="preserve">: </w:t>
      </w:r>
      <w:r w:rsidR="00BE4324" w:rsidRPr="005375AB">
        <w:rPr>
          <w:rFonts w:ascii="Arial" w:hAnsi="Arial" w:cs="Arial"/>
          <w:sz w:val="13"/>
          <w:szCs w:val="13"/>
          <w:lang w:val="fr-FR"/>
        </w:rPr>
        <w:t>86kPa</w:t>
      </w:r>
      <w:r w:rsidR="00BE4324">
        <w:rPr>
          <w:rFonts w:ascii="Arial" w:hAnsi="Arial" w:cs="Arial" w:hint="eastAsia"/>
          <w:sz w:val="13"/>
          <w:szCs w:val="13"/>
        </w:rPr>
        <w:t>～</w:t>
      </w:r>
      <w:r w:rsidR="00BE4324" w:rsidRPr="005375AB">
        <w:rPr>
          <w:rFonts w:ascii="Arial" w:hAnsi="Arial" w:cs="Arial"/>
          <w:sz w:val="13"/>
          <w:szCs w:val="13"/>
          <w:lang w:val="fr-FR"/>
        </w:rPr>
        <w:t>106kPa</w:t>
      </w:r>
      <w:bookmarkEnd w:id="3"/>
      <w:bookmarkEnd w:id="4"/>
    </w:p>
    <w:p w:rsidR="006A4A59" w:rsidRDefault="006A4A59">
      <w:pPr>
        <w:spacing w:beforeLines="25" w:before="78" w:line="180" w:lineRule="exact"/>
        <w:rPr>
          <w:rFonts w:ascii="Arial" w:hAnsi="Arial" w:cs="Arial"/>
          <w:b/>
          <w:sz w:val="13"/>
          <w:szCs w:val="13"/>
          <w:lang w:val="fr-FR"/>
        </w:rPr>
      </w:pPr>
    </w:p>
    <w:p w:rsidR="00BE4324" w:rsidRPr="005375AB" w:rsidRDefault="00BE4324">
      <w:pPr>
        <w:spacing w:beforeLines="25" w:before="78" w:line="180" w:lineRule="exact"/>
        <w:rPr>
          <w:rFonts w:ascii="Arial" w:hAnsi="Arial" w:cs="Arial"/>
          <w:b/>
          <w:sz w:val="13"/>
          <w:szCs w:val="13"/>
          <w:lang w:val="fr-FR"/>
        </w:rPr>
      </w:pPr>
      <w:r w:rsidRPr="005375AB">
        <w:rPr>
          <w:rFonts w:ascii="Arial" w:hAnsi="Arial" w:cs="Arial" w:hint="eastAsia"/>
          <w:b/>
          <w:sz w:val="13"/>
          <w:szCs w:val="13"/>
          <w:lang w:val="fr-FR"/>
        </w:rPr>
        <w:lastRenderedPageBreak/>
        <w:t xml:space="preserve">7. </w:t>
      </w:r>
      <w:r w:rsidR="005375AB" w:rsidRPr="005375AB">
        <w:rPr>
          <w:rFonts w:ascii="Arial" w:hAnsi="Arial" w:cs="Arial"/>
          <w:b/>
          <w:sz w:val="13"/>
          <w:szCs w:val="13"/>
          <w:lang w:val="fr-FR"/>
        </w:rPr>
        <w:t>temps de réponse</w:t>
      </w:r>
    </w:p>
    <w:p w:rsidR="00BE4324" w:rsidRDefault="007F46E4">
      <w:pPr>
        <w:jc w:val="left"/>
        <w:rPr>
          <w:sz w:val="24"/>
          <w:lang w:val="fr-FR" w:eastAsia="fr-FR"/>
        </w:rPr>
      </w:pPr>
      <w:r>
        <w:rPr>
          <w:noProof/>
          <w:sz w:val="24"/>
          <w:lang w:val="fr-FR" w:eastAsia="fr-FR"/>
        </w:rPr>
        <w:drawing>
          <wp:inline distT="0" distB="0" distL="0" distR="0" wp14:anchorId="0883AB10" wp14:editId="3E462BB3">
            <wp:extent cx="3147695" cy="1903730"/>
            <wp:effectExtent l="0" t="0" r="0" b="127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47695" cy="1903730"/>
                    </a:xfrm>
                    <a:prstGeom prst="rect">
                      <a:avLst/>
                    </a:prstGeom>
                    <a:noFill/>
                    <a:ln>
                      <a:noFill/>
                    </a:ln>
                  </pic:spPr>
                </pic:pic>
              </a:graphicData>
            </a:graphic>
          </wp:inline>
        </w:drawing>
      </w:r>
    </w:p>
    <w:p w:rsidR="00BE4324" w:rsidRPr="006A4A59" w:rsidRDefault="00BE4324">
      <w:pPr>
        <w:spacing w:beforeLines="25" w:before="78" w:line="160" w:lineRule="exact"/>
        <w:rPr>
          <w:rFonts w:ascii="Arial" w:hAnsi="Arial" w:cs="Arial"/>
          <w:b/>
          <w:sz w:val="13"/>
          <w:szCs w:val="13"/>
          <w:lang w:val="fr-FR"/>
        </w:rPr>
      </w:pPr>
      <w:r w:rsidRPr="006A4A59">
        <w:rPr>
          <w:rFonts w:ascii="Arial" w:hAnsi="Arial" w:cs="Arial" w:hint="eastAsia"/>
          <w:b/>
          <w:sz w:val="13"/>
          <w:szCs w:val="13"/>
          <w:lang w:val="fr-FR"/>
        </w:rPr>
        <w:t>8</w:t>
      </w:r>
      <w:r w:rsidRPr="006A4A59">
        <w:rPr>
          <w:rFonts w:ascii="Arial" w:hAnsi="Arial" w:cs="Arial"/>
          <w:b/>
          <w:sz w:val="13"/>
          <w:szCs w:val="13"/>
          <w:lang w:val="fr-FR"/>
        </w:rPr>
        <w:t>. Classification</w:t>
      </w:r>
    </w:p>
    <w:p w:rsidR="005613EC" w:rsidRPr="005613EC" w:rsidRDefault="005613EC" w:rsidP="005613EC">
      <w:pPr>
        <w:spacing w:line="160" w:lineRule="exact"/>
        <w:rPr>
          <w:rFonts w:ascii="Arial" w:hAnsi="Arial" w:cs="Arial"/>
          <w:sz w:val="13"/>
          <w:szCs w:val="13"/>
          <w:lang w:val="fr-FR"/>
        </w:rPr>
      </w:pPr>
      <w:r w:rsidRPr="005613EC">
        <w:rPr>
          <w:rFonts w:ascii="Arial" w:hAnsi="Arial" w:cs="Arial"/>
          <w:sz w:val="13"/>
          <w:szCs w:val="13"/>
          <w:lang w:val="fr-FR"/>
        </w:rPr>
        <w:t>Selon le type de protection contre les chocs électriques: Alimentation interne matériel;</w:t>
      </w:r>
    </w:p>
    <w:p w:rsidR="005613EC" w:rsidRPr="005613EC" w:rsidRDefault="005613EC" w:rsidP="005613EC">
      <w:pPr>
        <w:spacing w:line="160" w:lineRule="exact"/>
        <w:rPr>
          <w:rFonts w:ascii="Arial" w:hAnsi="Arial" w:cs="Arial"/>
          <w:sz w:val="13"/>
          <w:szCs w:val="13"/>
          <w:lang w:val="fr-FR"/>
        </w:rPr>
      </w:pPr>
      <w:r w:rsidRPr="005613EC">
        <w:rPr>
          <w:rFonts w:ascii="Arial" w:hAnsi="Arial" w:cs="Arial"/>
          <w:sz w:val="13"/>
          <w:szCs w:val="13"/>
          <w:lang w:val="fr-FR"/>
        </w:rPr>
        <w:t>Selon le degré de protection contre les chocs électriques: type BF;</w:t>
      </w:r>
    </w:p>
    <w:p w:rsidR="005613EC" w:rsidRPr="005613EC" w:rsidRDefault="005613EC" w:rsidP="005613EC">
      <w:pPr>
        <w:spacing w:line="160" w:lineRule="exact"/>
        <w:rPr>
          <w:rFonts w:ascii="Arial" w:hAnsi="Arial" w:cs="Arial"/>
          <w:sz w:val="13"/>
          <w:szCs w:val="13"/>
          <w:lang w:val="fr-FR"/>
        </w:rPr>
      </w:pPr>
      <w:r w:rsidRPr="005613EC">
        <w:rPr>
          <w:rFonts w:ascii="Arial" w:hAnsi="Arial" w:cs="Arial"/>
          <w:sz w:val="13"/>
          <w:szCs w:val="13"/>
          <w:lang w:val="fr-FR"/>
        </w:rPr>
        <w:t>Selon le degré de protection contre la pénétration de l'eau: IPX1</w:t>
      </w:r>
    </w:p>
    <w:p w:rsidR="005613EC" w:rsidRPr="005613EC" w:rsidRDefault="005613EC" w:rsidP="005613EC">
      <w:pPr>
        <w:spacing w:line="160" w:lineRule="exact"/>
        <w:rPr>
          <w:rFonts w:ascii="Arial" w:hAnsi="Arial" w:cs="Arial"/>
          <w:sz w:val="13"/>
          <w:szCs w:val="13"/>
          <w:lang w:val="fr-FR"/>
        </w:rPr>
      </w:pPr>
      <w:r w:rsidRPr="005613EC">
        <w:rPr>
          <w:rFonts w:ascii="Arial" w:hAnsi="Arial" w:cs="Arial"/>
          <w:sz w:val="13"/>
          <w:szCs w:val="13"/>
          <w:lang w:val="fr-FR"/>
        </w:rPr>
        <w:t>Selon le mode de fonctionnement: fonctionnement continu</w:t>
      </w:r>
    </w:p>
    <w:p w:rsidR="00BE4324" w:rsidRPr="005613EC" w:rsidRDefault="005613EC" w:rsidP="005613EC">
      <w:pPr>
        <w:shd w:val="clear" w:color="auto" w:fill="000000"/>
        <w:spacing w:beforeLines="50" w:before="156" w:line="200" w:lineRule="exact"/>
        <w:ind w:firstLineChars="100" w:firstLine="150"/>
        <w:outlineLvl w:val="0"/>
        <w:rPr>
          <w:rFonts w:ascii="Arial Black" w:hAnsi="Arial Black"/>
          <w:sz w:val="15"/>
          <w:szCs w:val="15"/>
          <w:shd w:val="clear" w:color="auto" w:fill="000000"/>
          <w:lang w:val="fr-FR"/>
        </w:rPr>
      </w:pPr>
      <w:r w:rsidRPr="005613EC">
        <w:rPr>
          <w:rFonts w:ascii="Arial Black" w:hAnsi="Arial Black"/>
          <w:sz w:val="15"/>
          <w:szCs w:val="15"/>
          <w:shd w:val="clear" w:color="auto" w:fill="000000"/>
          <w:lang w:val="fr-FR"/>
        </w:rPr>
        <w:t>Déclaration</w:t>
      </w:r>
    </w:p>
    <w:p w:rsidR="005613EC" w:rsidRPr="005613EC" w:rsidRDefault="005613EC" w:rsidP="005613EC">
      <w:pPr>
        <w:spacing w:afterLines="15" w:after="46" w:line="160" w:lineRule="exact"/>
        <w:jc w:val="center"/>
        <w:rPr>
          <w:rFonts w:ascii="Arial" w:hAnsi="Arial" w:cs="Arial"/>
          <w:b/>
          <w:sz w:val="13"/>
          <w:szCs w:val="13"/>
          <w:lang w:val="fr-FR"/>
        </w:rPr>
      </w:pPr>
      <w:r w:rsidRPr="005613EC">
        <w:rPr>
          <w:rFonts w:ascii="Arial" w:hAnsi="Arial" w:cs="Arial"/>
          <w:b/>
          <w:sz w:val="13"/>
          <w:szCs w:val="13"/>
          <w:lang w:val="fr-FR"/>
        </w:rPr>
        <w:t>Émissions électromagnétiques - Conseils et déclaration du fabricant</w:t>
      </w:r>
    </w:p>
    <w:p w:rsidR="00BE4324" w:rsidRPr="005613EC" w:rsidRDefault="005613EC" w:rsidP="005613EC">
      <w:pPr>
        <w:spacing w:afterLines="15" w:after="46" w:line="160" w:lineRule="exact"/>
        <w:jc w:val="center"/>
        <w:rPr>
          <w:rFonts w:ascii="Arial" w:hAnsi="Arial" w:cs="Arial"/>
          <w:b/>
          <w:sz w:val="13"/>
          <w:szCs w:val="13"/>
          <w:lang w:val="fr-FR"/>
        </w:rPr>
      </w:pPr>
      <w:r w:rsidRPr="005613EC">
        <w:rPr>
          <w:rFonts w:ascii="Arial" w:hAnsi="Arial" w:cs="Arial"/>
          <w:b/>
          <w:sz w:val="13"/>
          <w:szCs w:val="13"/>
          <w:lang w:val="fr-FR"/>
        </w:rPr>
        <w:t>Pour tous les équipements et systèmes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418"/>
        <w:gridCol w:w="3685"/>
      </w:tblGrid>
      <w:tr w:rsidR="00BE4324" w:rsidRPr="00CF3BEC">
        <w:tc>
          <w:tcPr>
            <w:tcW w:w="7513" w:type="dxa"/>
            <w:gridSpan w:val="3"/>
          </w:tcPr>
          <w:p w:rsidR="00BE4324" w:rsidRPr="005613EC" w:rsidRDefault="005613EC">
            <w:pPr>
              <w:spacing w:line="160" w:lineRule="exact"/>
              <w:jc w:val="center"/>
              <w:rPr>
                <w:rFonts w:ascii="Arial" w:hAnsi="Arial" w:cs="Arial"/>
                <w:b/>
                <w:sz w:val="13"/>
                <w:szCs w:val="13"/>
                <w:lang w:val="fr-FR"/>
              </w:rPr>
            </w:pPr>
            <w:r w:rsidRPr="005613EC">
              <w:rPr>
                <w:rFonts w:ascii="Arial" w:hAnsi="Arial" w:cs="Arial"/>
                <w:b/>
                <w:sz w:val="13"/>
                <w:szCs w:val="13"/>
                <w:lang w:val="fr-FR"/>
              </w:rPr>
              <w:t>Directives et déclaration du fabricant - émissions électromagnétiques</w:t>
            </w:r>
          </w:p>
        </w:tc>
      </w:tr>
      <w:tr w:rsidR="00BE4324" w:rsidRPr="00CF3BEC">
        <w:tc>
          <w:tcPr>
            <w:tcW w:w="7513" w:type="dxa"/>
            <w:gridSpan w:val="3"/>
          </w:tcPr>
          <w:p w:rsidR="00BE4324" w:rsidRPr="005613EC" w:rsidRDefault="005613EC" w:rsidP="005F1ACD">
            <w:pPr>
              <w:spacing w:line="160" w:lineRule="exact"/>
              <w:rPr>
                <w:rFonts w:ascii="Arial" w:hAnsi="Arial" w:cs="Arial"/>
                <w:sz w:val="13"/>
                <w:szCs w:val="13"/>
                <w:lang w:val="fr-FR"/>
              </w:rPr>
            </w:pPr>
            <w:r w:rsidRPr="005613EC">
              <w:rPr>
                <w:rFonts w:ascii="Arial" w:hAnsi="Arial" w:cs="Arial"/>
                <w:sz w:val="13"/>
                <w:szCs w:val="13"/>
                <w:lang w:val="fr-FR"/>
              </w:rPr>
              <w:t xml:space="preserve">L'oxymètre de pouls est destiné à être utilisé dans l'environnement électromagnétique spécifié ci-dessous. </w:t>
            </w:r>
            <w:r w:rsidR="005F1ACD">
              <w:rPr>
                <w:rFonts w:ascii="Arial" w:hAnsi="Arial" w:cs="Arial"/>
                <w:sz w:val="13"/>
                <w:szCs w:val="13"/>
                <w:lang w:val="fr-FR"/>
              </w:rPr>
              <w:t>L’</w:t>
            </w:r>
            <w:r w:rsidRPr="005613EC">
              <w:rPr>
                <w:rFonts w:ascii="Arial" w:hAnsi="Arial" w:cs="Arial"/>
                <w:sz w:val="13"/>
                <w:szCs w:val="13"/>
                <w:lang w:val="fr-FR"/>
              </w:rPr>
              <w:t xml:space="preserve">utilisateur de </w:t>
            </w:r>
            <w:r w:rsidR="005F1ACD">
              <w:rPr>
                <w:rFonts w:ascii="Arial" w:hAnsi="Arial" w:cs="Arial"/>
                <w:sz w:val="13"/>
                <w:szCs w:val="13"/>
                <w:lang w:val="fr-FR"/>
              </w:rPr>
              <w:t>l’</w:t>
            </w:r>
            <w:r w:rsidRPr="005613EC">
              <w:rPr>
                <w:rFonts w:ascii="Arial" w:hAnsi="Arial" w:cs="Arial"/>
                <w:sz w:val="13"/>
                <w:szCs w:val="13"/>
                <w:lang w:val="fr-FR"/>
              </w:rPr>
              <w:t>oxymètre de pouls doit s'assurer qu'il est utilisé dans un tel environnement.</w:t>
            </w:r>
          </w:p>
        </w:tc>
      </w:tr>
      <w:tr w:rsidR="00BE4324">
        <w:tc>
          <w:tcPr>
            <w:tcW w:w="2410" w:type="dxa"/>
          </w:tcPr>
          <w:p w:rsidR="00BE4324" w:rsidRDefault="005613EC">
            <w:pPr>
              <w:spacing w:line="160" w:lineRule="exact"/>
              <w:rPr>
                <w:rFonts w:ascii="Arial" w:hAnsi="Arial" w:cs="Arial"/>
                <w:b/>
                <w:sz w:val="13"/>
                <w:szCs w:val="13"/>
              </w:rPr>
            </w:pPr>
            <w:r>
              <w:rPr>
                <w:rFonts w:ascii="Arial" w:hAnsi="Arial" w:cs="Arial"/>
                <w:b/>
                <w:sz w:val="13"/>
                <w:szCs w:val="13"/>
              </w:rPr>
              <w:t xml:space="preserve">Test </w:t>
            </w:r>
            <w:r w:rsidR="00A1256B">
              <w:rPr>
                <w:rFonts w:ascii="Arial" w:hAnsi="Arial" w:cs="Arial"/>
                <w:b/>
                <w:sz w:val="13"/>
                <w:szCs w:val="13"/>
              </w:rPr>
              <w:t>demission</w:t>
            </w:r>
          </w:p>
        </w:tc>
        <w:tc>
          <w:tcPr>
            <w:tcW w:w="1418" w:type="dxa"/>
          </w:tcPr>
          <w:p w:rsidR="00BE4324" w:rsidRDefault="00BE4324">
            <w:pPr>
              <w:spacing w:line="160" w:lineRule="exact"/>
              <w:rPr>
                <w:rFonts w:ascii="Arial" w:hAnsi="Arial" w:cs="Arial"/>
                <w:b/>
                <w:sz w:val="13"/>
                <w:szCs w:val="13"/>
              </w:rPr>
            </w:pPr>
            <w:r>
              <w:rPr>
                <w:rFonts w:ascii="Arial" w:hAnsi="Arial" w:cs="Arial"/>
                <w:b/>
                <w:sz w:val="13"/>
                <w:szCs w:val="13"/>
              </w:rPr>
              <w:t>Compliance</w:t>
            </w:r>
          </w:p>
        </w:tc>
        <w:tc>
          <w:tcPr>
            <w:tcW w:w="3685" w:type="dxa"/>
          </w:tcPr>
          <w:p w:rsidR="00BE4324" w:rsidRDefault="005613EC">
            <w:pPr>
              <w:spacing w:line="160" w:lineRule="exact"/>
              <w:rPr>
                <w:rFonts w:ascii="Arial" w:hAnsi="Arial" w:cs="Arial"/>
                <w:b/>
                <w:sz w:val="13"/>
                <w:szCs w:val="13"/>
              </w:rPr>
            </w:pPr>
            <w:r w:rsidRPr="005613EC">
              <w:rPr>
                <w:rFonts w:ascii="Arial" w:hAnsi="Arial" w:cs="Arial"/>
                <w:b/>
                <w:sz w:val="13"/>
                <w:szCs w:val="13"/>
              </w:rPr>
              <w:t>Environnement électromagnétique - conseils</w:t>
            </w:r>
          </w:p>
        </w:tc>
      </w:tr>
      <w:tr w:rsidR="00BE4324" w:rsidRPr="00C146C7">
        <w:tc>
          <w:tcPr>
            <w:tcW w:w="2410" w:type="dxa"/>
          </w:tcPr>
          <w:p w:rsidR="00BE4324" w:rsidRDefault="00BE4324">
            <w:pPr>
              <w:spacing w:line="160" w:lineRule="exact"/>
              <w:rPr>
                <w:rFonts w:ascii="Arial" w:hAnsi="Arial" w:cs="Arial"/>
                <w:sz w:val="13"/>
                <w:szCs w:val="13"/>
              </w:rPr>
            </w:pPr>
            <w:r>
              <w:rPr>
                <w:rFonts w:ascii="Arial" w:hAnsi="Arial" w:cs="Arial"/>
                <w:sz w:val="13"/>
                <w:szCs w:val="13"/>
              </w:rPr>
              <w:t>RF emissions CISPR 11</w:t>
            </w:r>
          </w:p>
        </w:tc>
        <w:tc>
          <w:tcPr>
            <w:tcW w:w="1418" w:type="dxa"/>
          </w:tcPr>
          <w:p w:rsidR="00BE4324" w:rsidRDefault="00BE4324">
            <w:pPr>
              <w:spacing w:line="160" w:lineRule="exact"/>
              <w:rPr>
                <w:rFonts w:ascii="Arial" w:hAnsi="Arial" w:cs="Arial"/>
                <w:sz w:val="13"/>
                <w:szCs w:val="13"/>
              </w:rPr>
            </w:pPr>
            <w:r>
              <w:rPr>
                <w:rFonts w:ascii="Arial" w:hAnsi="Arial" w:cs="Arial"/>
                <w:sz w:val="13"/>
                <w:szCs w:val="13"/>
              </w:rPr>
              <w:t>Group 1</w:t>
            </w:r>
          </w:p>
        </w:tc>
        <w:tc>
          <w:tcPr>
            <w:tcW w:w="3685" w:type="dxa"/>
          </w:tcPr>
          <w:p w:rsidR="00A84AE1" w:rsidRPr="00A84AE1" w:rsidRDefault="00A84AE1" w:rsidP="00A84AE1">
            <w:pPr>
              <w:spacing w:line="160" w:lineRule="exact"/>
              <w:rPr>
                <w:rFonts w:ascii="Arial" w:hAnsi="Arial" w:cs="Arial"/>
                <w:sz w:val="13"/>
                <w:szCs w:val="13"/>
                <w:lang w:val="fr-FR"/>
              </w:rPr>
            </w:pPr>
            <w:r>
              <w:rPr>
                <w:rFonts w:ascii="Arial" w:hAnsi="Arial" w:cs="Arial"/>
                <w:sz w:val="13"/>
                <w:szCs w:val="13"/>
                <w:lang w:val="fr-FR"/>
              </w:rPr>
              <w:t xml:space="preserve">L'oxymètre utilise </w:t>
            </w:r>
            <w:r w:rsidRPr="00A84AE1">
              <w:rPr>
                <w:rFonts w:ascii="Arial" w:hAnsi="Arial" w:cs="Arial"/>
                <w:sz w:val="13"/>
                <w:szCs w:val="13"/>
                <w:lang w:val="fr-FR"/>
              </w:rPr>
              <w:t>l'énergie RF pour son</w:t>
            </w:r>
            <w:r>
              <w:rPr>
                <w:rFonts w:ascii="Arial" w:hAnsi="Arial" w:cs="Arial"/>
                <w:sz w:val="13"/>
                <w:szCs w:val="13"/>
                <w:lang w:val="fr-FR"/>
              </w:rPr>
              <w:t xml:space="preserve"> </w:t>
            </w:r>
            <w:r w:rsidRPr="00A84AE1">
              <w:rPr>
                <w:rFonts w:ascii="Arial" w:hAnsi="Arial" w:cs="Arial"/>
                <w:sz w:val="13"/>
                <w:szCs w:val="13"/>
                <w:lang w:val="fr-FR"/>
              </w:rPr>
              <w:t>fonctionnement</w:t>
            </w:r>
          </w:p>
          <w:p w:rsidR="00A84AE1" w:rsidRPr="00A84AE1" w:rsidRDefault="00A84AE1" w:rsidP="00A84AE1">
            <w:pPr>
              <w:spacing w:line="160" w:lineRule="exact"/>
              <w:rPr>
                <w:rFonts w:ascii="Arial" w:hAnsi="Arial" w:cs="Arial"/>
                <w:sz w:val="13"/>
                <w:szCs w:val="13"/>
                <w:lang w:val="fr-FR"/>
              </w:rPr>
            </w:pPr>
            <w:r>
              <w:rPr>
                <w:rFonts w:ascii="Arial" w:hAnsi="Arial" w:cs="Arial"/>
                <w:sz w:val="13"/>
                <w:szCs w:val="13"/>
                <w:lang w:val="fr-FR"/>
              </w:rPr>
              <w:t xml:space="preserve">interne. Par </w:t>
            </w:r>
            <w:r w:rsidRPr="00A84AE1">
              <w:rPr>
                <w:rFonts w:ascii="Arial" w:hAnsi="Arial" w:cs="Arial"/>
                <w:sz w:val="13"/>
                <w:szCs w:val="13"/>
                <w:lang w:val="fr-FR"/>
              </w:rPr>
              <w:t>conséquent, ses</w:t>
            </w:r>
            <w:r>
              <w:rPr>
                <w:rFonts w:ascii="Arial" w:hAnsi="Arial" w:cs="Arial"/>
                <w:sz w:val="13"/>
                <w:szCs w:val="13"/>
                <w:lang w:val="fr-FR"/>
              </w:rPr>
              <w:t xml:space="preserve"> </w:t>
            </w:r>
            <w:r w:rsidRPr="00A84AE1">
              <w:rPr>
                <w:rFonts w:ascii="Arial" w:hAnsi="Arial" w:cs="Arial"/>
                <w:sz w:val="13"/>
                <w:szCs w:val="13"/>
                <w:lang w:val="fr-FR"/>
              </w:rPr>
              <w:t>émissions RF sont très</w:t>
            </w:r>
            <w:r>
              <w:rPr>
                <w:rFonts w:ascii="Arial" w:hAnsi="Arial" w:cs="Arial"/>
                <w:sz w:val="13"/>
                <w:szCs w:val="13"/>
                <w:lang w:val="fr-FR"/>
              </w:rPr>
              <w:t xml:space="preserve"> </w:t>
            </w:r>
            <w:r w:rsidRPr="00A84AE1">
              <w:rPr>
                <w:rFonts w:ascii="Arial" w:hAnsi="Arial" w:cs="Arial"/>
                <w:sz w:val="13"/>
                <w:szCs w:val="13"/>
                <w:lang w:val="fr-FR"/>
              </w:rPr>
              <w:t>faibles et ne sont pas</w:t>
            </w:r>
            <w:r>
              <w:rPr>
                <w:rFonts w:ascii="Arial" w:hAnsi="Arial" w:cs="Arial"/>
                <w:sz w:val="13"/>
                <w:szCs w:val="13"/>
                <w:lang w:val="fr-FR"/>
              </w:rPr>
              <w:t xml:space="preserve"> </w:t>
            </w:r>
            <w:r w:rsidRPr="00A84AE1">
              <w:rPr>
                <w:rFonts w:ascii="Arial" w:hAnsi="Arial" w:cs="Arial"/>
                <w:sz w:val="13"/>
                <w:szCs w:val="13"/>
                <w:lang w:val="fr-FR"/>
              </w:rPr>
              <w:t>susceptibles d'apporter</w:t>
            </w:r>
            <w:r>
              <w:rPr>
                <w:rFonts w:ascii="Arial" w:hAnsi="Arial" w:cs="Arial"/>
                <w:sz w:val="13"/>
                <w:szCs w:val="13"/>
                <w:lang w:val="fr-FR"/>
              </w:rPr>
              <w:t xml:space="preserve"> </w:t>
            </w:r>
            <w:r w:rsidRPr="00A84AE1">
              <w:rPr>
                <w:rFonts w:ascii="Arial" w:hAnsi="Arial" w:cs="Arial"/>
                <w:sz w:val="13"/>
                <w:szCs w:val="13"/>
                <w:lang w:val="fr-FR"/>
              </w:rPr>
              <w:t>toute ingérence à</w:t>
            </w:r>
          </w:p>
          <w:p w:rsidR="00BE4324" w:rsidRPr="00C146C7" w:rsidRDefault="00A84AE1" w:rsidP="00A84AE1">
            <w:pPr>
              <w:spacing w:line="160" w:lineRule="exact"/>
              <w:rPr>
                <w:rFonts w:ascii="Arial" w:hAnsi="Arial" w:cs="Arial"/>
                <w:sz w:val="13"/>
                <w:szCs w:val="13"/>
                <w:lang w:val="fr-FR"/>
              </w:rPr>
            </w:pPr>
            <w:r>
              <w:rPr>
                <w:rFonts w:ascii="Arial" w:hAnsi="Arial" w:cs="Arial"/>
                <w:sz w:val="13"/>
                <w:szCs w:val="13"/>
                <w:lang w:val="fr-FR"/>
              </w:rPr>
              <w:t xml:space="preserve">proximité des appareils </w:t>
            </w:r>
            <w:r w:rsidRPr="00A84AE1">
              <w:rPr>
                <w:rFonts w:ascii="Arial" w:hAnsi="Arial" w:cs="Arial"/>
                <w:sz w:val="13"/>
                <w:szCs w:val="13"/>
                <w:lang w:val="fr-FR"/>
              </w:rPr>
              <w:t>électroniques.</w:t>
            </w:r>
          </w:p>
        </w:tc>
      </w:tr>
      <w:tr w:rsidR="00BE4324" w:rsidRPr="00CF3BEC">
        <w:tc>
          <w:tcPr>
            <w:tcW w:w="2410" w:type="dxa"/>
          </w:tcPr>
          <w:p w:rsidR="00BE4324" w:rsidRDefault="00BE4324">
            <w:pPr>
              <w:spacing w:line="160" w:lineRule="exact"/>
              <w:rPr>
                <w:rFonts w:ascii="Arial" w:hAnsi="Arial" w:cs="Arial"/>
                <w:sz w:val="13"/>
                <w:szCs w:val="13"/>
              </w:rPr>
            </w:pPr>
            <w:r>
              <w:rPr>
                <w:rFonts w:ascii="Arial" w:hAnsi="Arial" w:cs="Arial"/>
                <w:sz w:val="13"/>
                <w:szCs w:val="13"/>
              </w:rPr>
              <w:t>RF emissions CISPR 11</w:t>
            </w:r>
          </w:p>
        </w:tc>
        <w:tc>
          <w:tcPr>
            <w:tcW w:w="1418" w:type="dxa"/>
          </w:tcPr>
          <w:p w:rsidR="00BE4324" w:rsidRDefault="00BE4324">
            <w:pPr>
              <w:spacing w:line="160" w:lineRule="exact"/>
              <w:rPr>
                <w:rFonts w:ascii="Arial" w:hAnsi="Arial" w:cs="Arial"/>
                <w:sz w:val="13"/>
                <w:szCs w:val="13"/>
              </w:rPr>
            </w:pPr>
            <w:r>
              <w:rPr>
                <w:rFonts w:ascii="Arial" w:hAnsi="Arial" w:cs="Arial"/>
                <w:sz w:val="13"/>
                <w:szCs w:val="13"/>
              </w:rPr>
              <w:t>Class B</w:t>
            </w:r>
          </w:p>
        </w:tc>
        <w:tc>
          <w:tcPr>
            <w:tcW w:w="3685" w:type="dxa"/>
            <w:vMerge w:val="restart"/>
          </w:tcPr>
          <w:p w:rsidR="00A84AE1" w:rsidRPr="00A84AE1" w:rsidRDefault="00A84AE1" w:rsidP="00A84AE1">
            <w:pPr>
              <w:spacing w:line="160" w:lineRule="exact"/>
              <w:rPr>
                <w:rFonts w:ascii="Arial" w:hAnsi="Arial" w:cs="Arial"/>
                <w:sz w:val="13"/>
                <w:szCs w:val="13"/>
                <w:lang w:val="fr-FR"/>
              </w:rPr>
            </w:pPr>
            <w:r>
              <w:rPr>
                <w:rFonts w:ascii="Arial" w:hAnsi="Arial" w:cs="Arial"/>
                <w:sz w:val="13"/>
                <w:szCs w:val="13"/>
                <w:lang w:val="fr-FR"/>
              </w:rPr>
              <w:t xml:space="preserve">L'oxymètre est adapté </w:t>
            </w:r>
            <w:r w:rsidRPr="00A84AE1">
              <w:rPr>
                <w:rFonts w:ascii="Arial" w:hAnsi="Arial" w:cs="Arial"/>
                <w:sz w:val="13"/>
                <w:szCs w:val="13"/>
                <w:lang w:val="fr-FR"/>
              </w:rPr>
              <w:t>pour une utilisation</w:t>
            </w:r>
            <w:r>
              <w:rPr>
                <w:rFonts w:ascii="Arial" w:hAnsi="Arial" w:cs="Arial"/>
                <w:sz w:val="13"/>
                <w:szCs w:val="13"/>
                <w:lang w:val="fr-FR"/>
              </w:rPr>
              <w:t xml:space="preserve"> </w:t>
            </w:r>
            <w:r w:rsidRPr="00A84AE1">
              <w:rPr>
                <w:rFonts w:ascii="Arial" w:hAnsi="Arial" w:cs="Arial"/>
                <w:sz w:val="13"/>
                <w:szCs w:val="13"/>
                <w:lang w:val="fr-FR"/>
              </w:rPr>
              <w:t>dans tous les</w:t>
            </w:r>
          </w:p>
          <w:p w:rsidR="00A84AE1" w:rsidRPr="00A84AE1" w:rsidRDefault="00A84AE1" w:rsidP="00A84AE1">
            <w:pPr>
              <w:spacing w:line="160" w:lineRule="exact"/>
              <w:rPr>
                <w:rFonts w:ascii="Arial" w:hAnsi="Arial" w:cs="Arial"/>
                <w:sz w:val="13"/>
                <w:szCs w:val="13"/>
                <w:lang w:val="fr-FR"/>
              </w:rPr>
            </w:pPr>
            <w:r>
              <w:rPr>
                <w:rFonts w:ascii="Arial" w:hAnsi="Arial" w:cs="Arial"/>
                <w:sz w:val="13"/>
                <w:szCs w:val="13"/>
                <w:lang w:val="fr-FR"/>
              </w:rPr>
              <w:t xml:space="preserve">établissements autres </w:t>
            </w:r>
            <w:r w:rsidRPr="00A84AE1">
              <w:rPr>
                <w:rFonts w:ascii="Arial" w:hAnsi="Arial" w:cs="Arial"/>
                <w:sz w:val="13"/>
                <w:szCs w:val="13"/>
                <w:lang w:val="fr-FR"/>
              </w:rPr>
              <w:t>que domestiques et</w:t>
            </w:r>
            <w:r>
              <w:rPr>
                <w:rFonts w:ascii="Arial" w:hAnsi="Arial" w:cs="Arial"/>
                <w:sz w:val="13"/>
                <w:szCs w:val="13"/>
                <w:lang w:val="fr-FR"/>
              </w:rPr>
              <w:t xml:space="preserve"> </w:t>
            </w:r>
            <w:r w:rsidRPr="00A84AE1">
              <w:rPr>
                <w:rFonts w:ascii="Arial" w:hAnsi="Arial" w:cs="Arial"/>
                <w:sz w:val="13"/>
                <w:szCs w:val="13"/>
                <w:lang w:val="fr-FR"/>
              </w:rPr>
              <w:t>ceux directement</w:t>
            </w:r>
          </w:p>
          <w:p w:rsidR="00BE4324" w:rsidRPr="00C146C7" w:rsidRDefault="00A84AE1" w:rsidP="00A84AE1">
            <w:pPr>
              <w:spacing w:line="160" w:lineRule="exact"/>
              <w:rPr>
                <w:rFonts w:ascii="Arial" w:hAnsi="Arial" w:cs="Arial"/>
                <w:sz w:val="13"/>
                <w:szCs w:val="13"/>
                <w:lang w:val="fr-FR"/>
              </w:rPr>
            </w:pPr>
            <w:r>
              <w:rPr>
                <w:rFonts w:ascii="Arial" w:hAnsi="Arial" w:cs="Arial"/>
                <w:sz w:val="13"/>
                <w:szCs w:val="13"/>
                <w:lang w:val="fr-FR"/>
              </w:rPr>
              <w:t xml:space="preserve">connectés à une basse </w:t>
            </w:r>
            <w:r w:rsidRPr="00A84AE1">
              <w:rPr>
                <w:rFonts w:ascii="Arial" w:hAnsi="Arial" w:cs="Arial"/>
                <w:sz w:val="13"/>
                <w:szCs w:val="13"/>
                <w:lang w:val="fr-FR"/>
              </w:rPr>
              <w:t>tension d'alimentation</w:t>
            </w:r>
            <w:r>
              <w:rPr>
                <w:rFonts w:ascii="Arial" w:hAnsi="Arial" w:cs="Arial"/>
                <w:sz w:val="13"/>
                <w:szCs w:val="13"/>
                <w:lang w:val="fr-FR"/>
              </w:rPr>
              <w:t xml:space="preserve"> </w:t>
            </w:r>
            <w:r w:rsidRPr="00A84AE1">
              <w:rPr>
                <w:rFonts w:ascii="Arial" w:hAnsi="Arial" w:cs="Arial"/>
                <w:sz w:val="13"/>
                <w:szCs w:val="13"/>
                <w:lang w:val="fr-FR"/>
              </w:rPr>
              <w:t>public tel que les</w:t>
            </w:r>
            <w:r>
              <w:rPr>
                <w:rFonts w:ascii="Arial" w:hAnsi="Arial" w:cs="Arial"/>
                <w:sz w:val="13"/>
                <w:szCs w:val="13"/>
                <w:lang w:val="fr-FR"/>
              </w:rPr>
              <w:t xml:space="preserve"> </w:t>
            </w:r>
            <w:r w:rsidRPr="00A84AE1">
              <w:rPr>
                <w:rFonts w:ascii="Arial" w:hAnsi="Arial" w:cs="Arial"/>
                <w:sz w:val="13"/>
                <w:szCs w:val="13"/>
                <w:lang w:val="fr-FR"/>
              </w:rPr>
              <w:t>fournitures des</w:t>
            </w:r>
            <w:r>
              <w:rPr>
                <w:rFonts w:ascii="Arial" w:hAnsi="Arial" w:cs="Arial"/>
                <w:sz w:val="13"/>
                <w:szCs w:val="13"/>
                <w:lang w:val="fr-FR"/>
              </w:rPr>
              <w:t xml:space="preserve"> </w:t>
            </w:r>
            <w:r w:rsidRPr="00A84AE1">
              <w:rPr>
                <w:rFonts w:ascii="Arial" w:hAnsi="Arial" w:cs="Arial"/>
                <w:sz w:val="13"/>
                <w:szCs w:val="13"/>
                <w:lang w:val="fr-FR"/>
              </w:rPr>
              <w:t>bâtiments utilisés à des</w:t>
            </w:r>
            <w:r>
              <w:rPr>
                <w:rFonts w:ascii="Arial" w:hAnsi="Arial" w:cs="Arial"/>
                <w:sz w:val="13"/>
                <w:szCs w:val="13"/>
                <w:lang w:val="fr-FR"/>
              </w:rPr>
              <w:t xml:space="preserve"> </w:t>
            </w:r>
            <w:r w:rsidRPr="00A84AE1">
              <w:rPr>
                <w:rFonts w:ascii="Arial" w:hAnsi="Arial" w:cs="Arial"/>
                <w:sz w:val="13"/>
                <w:szCs w:val="13"/>
                <w:lang w:val="fr-FR"/>
              </w:rPr>
              <w:t>fins domestiques.</w:t>
            </w:r>
          </w:p>
        </w:tc>
      </w:tr>
      <w:tr w:rsidR="00BE4324">
        <w:tc>
          <w:tcPr>
            <w:tcW w:w="2410" w:type="dxa"/>
          </w:tcPr>
          <w:p w:rsidR="00BE4324" w:rsidRDefault="00BE4324">
            <w:pPr>
              <w:spacing w:line="160" w:lineRule="exact"/>
              <w:rPr>
                <w:rFonts w:ascii="Arial" w:hAnsi="Arial" w:cs="Arial"/>
                <w:sz w:val="13"/>
                <w:szCs w:val="13"/>
              </w:rPr>
            </w:pPr>
            <w:r>
              <w:rPr>
                <w:rFonts w:ascii="Arial" w:hAnsi="Arial" w:cs="Arial"/>
                <w:sz w:val="13"/>
                <w:szCs w:val="13"/>
              </w:rPr>
              <w:t>Harmonic emissions IEC 61000-3-2</w:t>
            </w:r>
          </w:p>
        </w:tc>
        <w:tc>
          <w:tcPr>
            <w:tcW w:w="1418" w:type="dxa"/>
          </w:tcPr>
          <w:p w:rsidR="00BE4324" w:rsidRDefault="00BE4324">
            <w:pPr>
              <w:spacing w:line="160" w:lineRule="exact"/>
              <w:rPr>
                <w:rFonts w:ascii="Arial" w:hAnsi="Arial" w:cs="Arial"/>
                <w:sz w:val="13"/>
                <w:szCs w:val="13"/>
              </w:rPr>
            </w:pPr>
            <w:r>
              <w:rPr>
                <w:rFonts w:ascii="Arial" w:hAnsi="Arial" w:cs="Arial"/>
                <w:sz w:val="13"/>
                <w:szCs w:val="13"/>
              </w:rPr>
              <w:t>Not Applicable</w:t>
            </w:r>
          </w:p>
        </w:tc>
        <w:tc>
          <w:tcPr>
            <w:tcW w:w="3685" w:type="dxa"/>
            <w:vMerge/>
          </w:tcPr>
          <w:p w:rsidR="00BE4324" w:rsidRDefault="00BE4324">
            <w:pPr>
              <w:spacing w:line="160" w:lineRule="exact"/>
              <w:rPr>
                <w:rFonts w:ascii="Arial" w:hAnsi="Arial" w:cs="Arial"/>
                <w:sz w:val="15"/>
                <w:szCs w:val="15"/>
              </w:rPr>
            </w:pPr>
          </w:p>
        </w:tc>
      </w:tr>
      <w:tr w:rsidR="00BE4324">
        <w:tc>
          <w:tcPr>
            <w:tcW w:w="2410" w:type="dxa"/>
          </w:tcPr>
          <w:p w:rsidR="00BE4324" w:rsidRDefault="00BE4324">
            <w:pPr>
              <w:spacing w:line="160" w:lineRule="exact"/>
              <w:rPr>
                <w:rFonts w:ascii="Arial" w:hAnsi="Arial" w:cs="Arial"/>
                <w:sz w:val="13"/>
                <w:szCs w:val="13"/>
              </w:rPr>
            </w:pPr>
            <w:r>
              <w:rPr>
                <w:rFonts w:ascii="Arial" w:hAnsi="Arial" w:cs="Arial"/>
                <w:sz w:val="13"/>
                <w:szCs w:val="13"/>
              </w:rPr>
              <w:t>Voltage fluctuations/ flicker emissions</w:t>
            </w:r>
          </w:p>
          <w:p w:rsidR="00BE4324" w:rsidRDefault="00BE4324">
            <w:pPr>
              <w:spacing w:line="160" w:lineRule="exact"/>
              <w:rPr>
                <w:rFonts w:ascii="Arial" w:hAnsi="Arial" w:cs="Arial"/>
                <w:sz w:val="13"/>
                <w:szCs w:val="13"/>
              </w:rPr>
            </w:pPr>
            <w:r>
              <w:rPr>
                <w:rFonts w:ascii="Arial" w:hAnsi="Arial" w:cs="Arial"/>
                <w:sz w:val="13"/>
                <w:szCs w:val="13"/>
              </w:rPr>
              <w:t>IEC 61000-3-</w:t>
            </w:r>
            <w:r>
              <w:rPr>
                <w:rFonts w:ascii="Arial" w:hAnsi="Arial" w:cs="Arial" w:hint="eastAsia"/>
                <w:sz w:val="13"/>
                <w:szCs w:val="13"/>
              </w:rPr>
              <w:t>3</w:t>
            </w:r>
          </w:p>
        </w:tc>
        <w:tc>
          <w:tcPr>
            <w:tcW w:w="1418" w:type="dxa"/>
          </w:tcPr>
          <w:p w:rsidR="00BE4324" w:rsidRDefault="00BE4324">
            <w:pPr>
              <w:spacing w:line="160" w:lineRule="exact"/>
              <w:rPr>
                <w:rFonts w:ascii="Arial" w:hAnsi="Arial" w:cs="Arial"/>
                <w:sz w:val="13"/>
                <w:szCs w:val="13"/>
              </w:rPr>
            </w:pPr>
            <w:r>
              <w:rPr>
                <w:rFonts w:ascii="Arial" w:hAnsi="Arial" w:cs="Arial"/>
                <w:sz w:val="13"/>
                <w:szCs w:val="13"/>
              </w:rPr>
              <w:t>Not Applicable</w:t>
            </w:r>
          </w:p>
        </w:tc>
        <w:tc>
          <w:tcPr>
            <w:tcW w:w="3685" w:type="dxa"/>
            <w:vMerge/>
          </w:tcPr>
          <w:p w:rsidR="00BE4324" w:rsidRDefault="00BE4324">
            <w:pPr>
              <w:spacing w:line="160" w:lineRule="exact"/>
              <w:rPr>
                <w:rFonts w:ascii="Arial" w:hAnsi="Arial" w:cs="Arial"/>
                <w:sz w:val="15"/>
                <w:szCs w:val="15"/>
              </w:rPr>
            </w:pPr>
          </w:p>
        </w:tc>
      </w:tr>
    </w:tbl>
    <w:p w:rsidR="00C146C7" w:rsidRPr="00C146C7" w:rsidRDefault="00C146C7" w:rsidP="00C146C7">
      <w:pPr>
        <w:spacing w:afterLines="15" w:after="46" w:line="160" w:lineRule="exact"/>
        <w:jc w:val="center"/>
        <w:outlineLvl w:val="0"/>
        <w:rPr>
          <w:rFonts w:ascii="Arial" w:hAnsi="Arial" w:cs="Arial"/>
          <w:b/>
          <w:sz w:val="13"/>
          <w:szCs w:val="13"/>
          <w:lang w:val="fr-FR"/>
        </w:rPr>
      </w:pPr>
      <w:r w:rsidRPr="00C146C7">
        <w:rPr>
          <w:rFonts w:ascii="Arial" w:hAnsi="Arial" w:cs="Arial"/>
          <w:b/>
          <w:sz w:val="13"/>
          <w:szCs w:val="13"/>
          <w:lang w:val="fr-FR"/>
        </w:rPr>
        <w:t>Directives et déclaration du fabricant - immunité électromagnétique</w:t>
      </w:r>
    </w:p>
    <w:p w:rsidR="00BE4324" w:rsidRPr="00C146C7" w:rsidRDefault="00C146C7" w:rsidP="00C146C7">
      <w:pPr>
        <w:spacing w:afterLines="15" w:after="46" w:line="160" w:lineRule="exact"/>
        <w:jc w:val="center"/>
        <w:outlineLvl w:val="0"/>
        <w:rPr>
          <w:rFonts w:ascii="Arial" w:hAnsi="Arial" w:cs="Arial"/>
          <w:b/>
          <w:sz w:val="13"/>
          <w:szCs w:val="13"/>
          <w:lang w:val="fr-FR"/>
        </w:rPr>
      </w:pPr>
      <w:r w:rsidRPr="00C146C7">
        <w:rPr>
          <w:rFonts w:ascii="Arial" w:hAnsi="Arial" w:cs="Arial"/>
          <w:b/>
          <w:sz w:val="13"/>
          <w:szCs w:val="13"/>
          <w:lang w:val="fr-FR"/>
        </w:rPr>
        <w:t>Pour tous les équipements et systèmes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6"/>
        <w:gridCol w:w="1310"/>
        <w:gridCol w:w="1159"/>
        <w:gridCol w:w="3198"/>
      </w:tblGrid>
      <w:tr w:rsidR="00BE4324" w:rsidRPr="00CF3BEC">
        <w:tc>
          <w:tcPr>
            <w:tcW w:w="7513" w:type="dxa"/>
            <w:gridSpan w:val="4"/>
          </w:tcPr>
          <w:p w:rsidR="00BE4324" w:rsidRPr="00C146C7" w:rsidRDefault="00C146C7">
            <w:pPr>
              <w:spacing w:line="160" w:lineRule="exact"/>
              <w:jc w:val="center"/>
              <w:rPr>
                <w:rFonts w:ascii="Arial" w:hAnsi="Arial" w:cs="Arial"/>
                <w:b/>
                <w:sz w:val="13"/>
                <w:szCs w:val="13"/>
                <w:lang w:val="fr-FR"/>
              </w:rPr>
            </w:pPr>
            <w:r w:rsidRPr="00C146C7">
              <w:rPr>
                <w:rFonts w:ascii="Arial" w:hAnsi="Arial" w:cs="Arial"/>
                <w:b/>
                <w:sz w:val="13"/>
                <w:szCs w:val="13"/>
                <w:lang w:val="fr-FR"/>
              </w:rPr>
              <w:t>Directives et déclaration du fabricant - immunité électromagnétique</w:t>
            </w:r>
          </w:p>
        </w:tc>
      </w:tr>
      <w:tr w:rsidR="00BE4324" w:rsidRPr="00CF3BEC">
        <w:tc>
          <w:tcPr>
            <w:tcW w:w="7513" w:type="dxa"/>
            <w:gridSpan w:val="4"/>
          </w:tcPr>
          <w:p w:rsidR="00BE4324" w:rsidRPr="00C146C7" w:rsidRDefault="00C146C7" w:rsidP="00C146C7">
            <w:pPr>
              <w:spacing w:line="160" w:lineRule="exact"/>
              <w:rPr>
                <w:rFonts w:ascii="Arial" w:hAnsi="Arial" w:cs="Arial"/>
                <w:sz w:val="13"/>
                <w:szCs w:val="13"/>
                <w:lang w:val="fr-FR"/>
              </w:rPr>
            </w:pPr>
            <w:r w:rsidRPr="00C146C7">
              <w:rPr>
                <w:rFonts w:ascii="Arial" w:hAnsi="Arial" w:cs="Arial"/>
                <w:sz w:val="13"/>
                <w:szCs w:val="13"/>
                <w:lang w:val="fr-FR"/>
              </w:rPr>
              <w:t>L'oxymètre de pouls est destiné à être utilisé dans l'environnement électromagnétique spécifié ci-dessous. Le client ou l'utilisateur de l'oxymètre de pouls devraient s'assurer qu'il est utilisé dans un tel environnement.</w:t>
            </w:r>
          </w:p>
        </w:tc>
      </w:tr>
      <w:tr w:rsidR="00BE4324">
        <w:tc>
          <w:tcPr>
            <w:tcW w:w="1846" w:type="dxa"/>
          </w:tcPr>
          <w:p w:rsidR="00BE4324" w:rsidRDefault="00A84AE1">
            <w:pPr>
              <w:spacing w:line="160" w:lineRule="exact"/>
              <w:rPr>
                <w:rFonts w:ascii="Arial" w:hAnsi="Arial" w:cs="Arial"/>
                <w:b/>
                <w:sz w:val="13"/>
                <w:szCs w:val="13"/>
              </w:rPr>
            </w:pPr>
            <w:r>
              <w:rPr>
                <w:rFonts w:ascii="Arial" w:hAnsi="Arial" w:cs="Arial"/>
                <w:b/>
                <w:sz w:val="13"/>
                <w:szCs w:val="13"/>
              </w:rPr>
              <w:t>Test des émissions</w:t>
            </w:r>
          </w:p>
        </w:tc>
        <w:tc>
          <w:tcPr>
            <w:tcW w:w="1310" w:type="dxa"/>
          </w:tcPr>
          <w:p w:rsidR="00BE4324" w:rsidRDefault="00A84AE1">
            <w:pPr>
              <w:spacing w:line="160" w:lineRule="exact"/>
              <w:rPr>
                <w:rFonts w:ascii="Arial" w:hAnsi="Arial" w:cs="Arial"/>
                <w:b/>
                <w:sz w:val="13"/>
                <w:szCs w:val="13"/>
              </w:rPr>
            </w:pPr>
            <w:r>
              <w:rPr>
                <w:rFonts w:ascii="Arial" w:hAnsi="Arial" w:cs="Arial"/>
                <w:b/>
                <w:sz w:val="13"/>
                <w:szCs w:val="13"/>
              </w:rPr>
              <w:t>Conformité</w:t>
            </w:r>
          </w:p>
        </w:tc>
        <w:tc>
          <w:tcPr>
            <w:tcW w:w="1159" w:type="dxa"/>
          </w:tcPr>
          <w:p w:rsidR="00BE4324" w:rsidRDefault="00A84AE1">
            <w:pPr>
              <w:spacing w:line="160" w:lineRule="exact"/>
              <w:rPr>
                <w:rFonts w:ascii="Arial" w:hAnsi="Arial" w:cs="Arial"/>
                <w:b/>
                <w:sz w:val="13"/>
                <w:szCs w:val="13"/>
              </w:rPr>
            </w:pPr>
            <w:r>
              <w:rPr>
                <w:rFonts w:ascii="Arial" w:hAnsi="Arial" w:cs="Arial"/>
                <w:b/>
                <w:sz w:val="13"/>
                <w:szCs w:val="13"/>
              </w:rPr>
              <w:t>Niveau de conformité</w:t>
            </w:r>
          </w:p>
        </w:tc>
        <w:tc>
          <w:tcPr>
            <w:tcW w:w="3198" w:type="dxa"/>
          </w:tcPr>
          <w:p w:rsidR="00BE4324" w:rsidRDefault="00BE4324">
            <w:pPr>
              <w:spacing w:line="160" w:lineRule="exact"/>
              <w:rPr>
                <w:rFonts w:ascii="Arial" w:hAnsi="Arial" w:cs="Arial"/>
                <w:b/>
                <w:sz w:val="13"/>
                <w:szCs w:val="13"/>
              </w:rPr>
            </w:pPr>
            <w:r>
              <w:rPr>
                <w:rFonts w:ascii="Arial" w:hAnsi="Arial" w:cs="Arial"/>
                <w:b/>
                <w:sz w:val="13"/>
                <w:szCs w:val="13"/>
              </w:rPr>
              <w:t>Electromagnetic Environment – guidance</w:t>
            </w:r>
          </w:p>
        </w:tc>
      </w:tr>
      <w:tr w:rsidR="00BE4324" w:rsidRPr="00CF3BEC">
        <w:tc>
          <w:tcPr>
            <w:tcW w:w="1846" w:type="dxa"/>
          </w:tcPr>
          <w:p w:rsidR="00A84AE1" w:rsidRPr="00A84AE1" w:rsidRDefault="00A84AE1" w:rsidP="00A84AE1">
            <w:pPr>
              <w:spacing w:line="160" w:lineRule="exact"/>
              <w:rPr>
                <w:rFonts w:ascii="Arial" w:hAnsi="Arial" w:cs="Arial"/>
                <w:sz w:val="13"/>
                <w:szCs w:val="13"/>
                <w:lang w:val="fr-FR"/>
              </w:rPr>
            </w:pPr>
            <w:r w:rsidRPr="00A84AE1">
              <w:rPr>
                <w:rFonts w:ascii="Arial" w:hAnsi="Arial" w:cs="Arial"/>
                <w:sz w:val="13"/>
                <w:szCs w:val="13"/>
                <w:lang w:val="fr-FR"/>
              </w:rPr>
              <w:t>Décharge</w:t>
            </w:r>
          </w:p>
          <w:p w:rsidR="00A84AE1" w:rsidRPr="00A84AE1" w:rsidRDefault="00A84AE1" w:rsidP="00A84AE1">
            <w:pPr>
              <w:spacing w:line="160" w:lineRule="exact"/>
              <w:rPr>
                <w:rFonts w:ascii="Arial" w:hAnsi="Arial" w:cs="Arial"/>
                <w:sz w:val="13"/>
                <w:szCs w:val="13"/>
                <w:lang w:val="fr-FR"/>
              </w:rPr>
            </w:pPr>
            <w:r w:rsidRPr="00A84AE1">
              <w:rPr>
                <w:rFonts w:ascii="Arial" w:hAnsi="Arial" w:cs="Arial"/>
                <w:sz w:val="13"/>
                <w:szCs w:val="13"/>
                <w:lang w:val="fr-FR"/>
              </w:rPr>
              <w:t>électrostatique</w:t>
            </w:r>
          </w:p>
          <w:p w:rsidR="00BE4324" w:rsidRPr="00A84AE1" w:rsidRDefault="00A84AE1" w:rsidP="00A84AE1">
            <w:pPr>
              <w:spacing w:line="160" w:lineRule="exact"/>
              <w:rPr>
                <w:rFonts w:ascii="Arial" w:hAnsi="Arial" w:cs="Arial"/>
                <w:sz w:val="13"/>
                <w:szCs w:val="13"/>
                <w:lang w:val="fr-FR"/>
              </w:rPr>
            </w:pPr>
            <w:r w:rsidRPr="00A84AE1">
              <w:rPr>
                <w:rFonts w:ascii="Arial" w:hAnsi="Arial" w:cs="Arial"/>
                <w:sz w:val="13"/>
                <w:szCs w:val="13"/>
                <w:lang w:val="fr-FR"/>
              </w:rPr>
              <w:t>(ESD) IEC/EN61000</w:t>
            </w:r>
            <w:r>
              <w:rPr>
                <w:rFonts w:ascii="Arial" w:hAnsi="Arial" w:cs="Arial"/>
                <w:sz w:val="13"/>
                <w:szCs w:val="13"/>
                <w:lang w:val="fr-FR"/>
              </w:rPr>
              <w:t xml:space="preserve"> </w:t>
            </w:r>
            <w:r w:rsidRPr="00A84AE1">
              <w:rPr>
                <w:rFonts w:ascii="Arial" w:hAnsi="Arial" w:cs="Arial"/>
                <w:sz w:val="13"/>
                <w:szCs w:val="13"/>
                <w:lang w:val="fr-FR"/>
              </w:rPr>
              <w:t>-4-2</w:t>
            </w:r>
          </w:p>
        </w:tc>
        <w:tc>
          <w:tcPr>
            <w:tcW w:w="1310" w:type="dxa"/>
          </w:tcPr>
          <w:p w:rsidR="00BE4324" w:rsidRDefault="00BE4324">
            <w:pPr>
              <w:spacing w:line="160" w:lineRule="exact"/>
              <w:rPr>
                <w:rFonts w:ascii="Arial" w:hAnsi="Arial" w:cs="Arial"/>
                <w:sz w:val="13"/>
                <w:szCs w:val="13"/>
              </w:rPr>
            </w:pPr>
            <w:r>
              <w:rPr>
                <w:rFonts w:ascii="Arial" w:hAnsi="Arial" w:cs="Arial"/>
                <w:sz w:val="13"/>
                <w:szCs w:val="13"/>
              </w:rPr>
              <w:t xml:space="preserve">+/- </w:t>
            </w:r>
            <w:r>
              <w:rPr>
                <w:rFonts w:ascii="Arial" w:hAnsi="Arial" w:cs="Arial" w:hint="eastAsia"/>
                <w:sz w:val="13"/>
                <w:szCs w:val="13"/>
              </w:rPr>
              <w:t>6</w:t>
            </w:r>
            <w:r>
              <w:rPr>
                <w:rFonts w:ascii="Arial" w:hAnsi="Arial" w:cs="Arial"/>
                <w:sz w:val="13"/>
                <w:szCs w:val="13"/>
              </w:rPr>
              <w:t>kV contact</w:t>
            </w:r>
          </w:p>
          <w:p w:rsidR="00BE4324" w:rsidRDefault="00BE4324">
            <w:pPr>
              <w:spacing w:line="160" w:lineRule="exact"/>
              <w:rPr>
                <w:rFonts w:ascii="Arial" w:hAnsi="Arial" w:cs="Arial"/>
                <w:sz w:val="13"/>
                <w:szCs w:val="13"/>
              </w:rPr>
            </w:pPr>
            <w:r>
              <w:rPr>
                <w:rFonts w:ascii="Arial" w:hAnsi="Arial" w:cs="Arial"/>
                <w:sz w:val="13"/>
                <w:szCs w:val="13"/>
              </w:rPr>
              <w:t>+/- 8kV air</w:t>
            </w:r>
          </w:p>
        </w:tc>
        <w:tc>
          <w:tcPr>
            <w:tcW w:w="1159" w:type="dxa"/>
          </w:tcPr>
          <w:p w:rsidR="00BE4324" w:rsidRDefault="00BE4324">
            <w:pPr>
              <w:spacing w:line="160" w:lineRule="exact"/>
              <w:rPr>
                <w:rFonts w:ascii="Arial" w:hAnsi="Arial" w:cs="Arial"/>
                <w:sz w:val="13"/>
                <w:szCs w:val="13"/>
              </w:rPr>
            </w:pPr>
            <w:r>
              <w:rPr>
                <w:rFonts w:ascii="Arial" w:hAnsi="Arial" w:cs="Arial"/>
                <w:sz w:val="13"/>
                <w:szCs w:val="13"/>
              </w:rPr>
              <w:t xml:space="preserve">+/- </w:t>
            </w:r>
            <w:r>
              <w:rPr>
                <w:rFonts w:ascii="Arial" w:hAnsi="Arial" w:cs="Arial" w:hint="eastAsia"/>
                <w:sz w:val="13"/>
                <w:szCs w:val="13"/>
              </w:rPr>
              <w:t>6</w:t>
            </w:r>
            <w:r>
              <w:rPr>
                <w:rFonts w:ascii="Arial" w:hAnsi="Arial" w:cs="Arial"/>
                <w:sz w:val="13"/>
                <w:szCs w:val="13"/>
              </w:rPr>
              <w:t>kV contact</w:t>
            </w:r>
          </w:p>
          <w:p w:rsidR="00BE4324" w:rsidRDefault="00BE4324">
            <w:pPr>
              <w:spacing w:line="160" w:lineRule="exact"/>
              <w:rPr>
                <w:rFonts w:ascii="Arial" w:hAnsi="Arial" w:cs="Arial"/>
                <w:sz w:val="13"/>
                <w:szCs w:val="13"/>
              </w:rPr>
            </w:pPr>
            <w:r>
              <w:rPr>
                <w:rFonts w:ascii="Arial" w:hAnsi="Arial" w:cs="Arial"/>
                <w:sz w:val="13"/>
                <w:szCs w:val="13"/>
              </w:rPr>
              <w:t>+/- 8kV air</w:t>
            </w:r>
          </w:p>
        </w:tc>
        <w:tc>
          <w:tcPr>
            <w:tcW w:w="3198" w:type="dxa"/>
          </w:tcPr>
          <w:p w:rsidR="00BE4324" w:rsidRPr="005F1ACD" w:rsidRDefault="005F1ACD">
            <w:pPr>
              <w:spacing w:line="160" w:lineRule="exact"/>
              <w:rPr>
                <w:rFonts w:ascii="Arial" w:hAnsi="Arial" w:cs="Arial"/>
                <w:sz w:val="13"/>
                <w:szCs w:val="13"/>
                <w:lang w:val="fr-FR"/>
              </w:rPr>
            </w:pPr>
            <w:r w:rsidRPr="005F1ACD">
              <w:rPr>
                <w:rFonts w:ascii="Arial" w:hAnsi="Arial" w:cs="Arial"/>
                <w:sz w:val="13"/>
                <w:szCs w:val="13"/>
                <w:lang w:val="fr-FR"/>
              </w:rPr>
              <w:t>Les sols doivent être en bois, en béton ou en carreaux de céramique. Si le sol est recouvert d'un matériau synthétique, l'humidité relative doit être d'au moins 30%.</w:t>
            </w:r>
          </w:p>
        </w:tc>
      </w:tr>
      <w:tr w:rsidR="00BE4324" w:rsidRPr="00CF3BEC">
        <w:trPr>
          <w:trHeight w:val="441"/>
        </w:trPr>
        <w:tc>
          <w:tcPr>
            <w:tcW w:w="1846" w:type="dxa"/>
          </w:tcPr>
          <w:p w:rsidR="00BE4324" w:rsidRPr="00A84AE1" w:rsidRDefault="00A84AE1" w:rsidP="00A84AE1">
            <w:pPr>
              <w:spacing w:line="160" w:lineRule="exact"/>
              <w:rPr>
                <w:rFonts w:ascii="Arial" w:hAnsi="Arial" w:cs="Arial"/>
                <w:sz w:val="13"/>
                <w:szCs w:val="13"/>
                <w:lang w:val="fr-FR"/>
              </w:rPr>
            </w:pPr>
            <w:r w:rsidRPr="00A84AE1">
              <w:rPr>
                <w:rFonts w:ascii="Arial" w:hAnsi="Arial" w:cs="Arial"/>
                <w:sz w:val="13"/>
                <w:szCs w:val="13"/>
                <w:lang w:val="fr-FR"/>
              </w:rPr>
              <w:t>Fréquence</w:t>
            </w:r>
            <w:r>
              <w:rPr>
                <w:rFonts w:ascii="Arial" w:hAnsi="Arial" w:cs="Arial"/>
                <w:sz w:val="13"/>
                <w:szCs w:val="13"/>
                <w:lang w:val="fr-FR"/>
              </w:rPr>
              <w:t xml:space="preserve"> </w:t>
            </w:r>
            <w:r w:rsidRPr="00A84AE1">
              <w:rPr>
                <w:rFonts w:ascii="Arial" w:hAnsi="Arial" w:cs="Arial"/>
                <w:sz w:val="13"/>
                <w:szCs w:val="13"/>
                <w:lang w:val="fr-FR"/>
              </w:rPr>
              <w:t>d'alimentation (50/60</w:t>
            </w:r>
            <w:r>
              <w:rPr>
                <w:rFonts w:ascii="Arial" w:hAnsi="Arial" w:cs="Arial"/>
                <w:sz w:val="13"/>
                <w:szCs w:val="13"/>
                <w:lang w:val="fr-FR"/>
              </w:rPr>
              <w:t xml:space="preserve"> </w:t>
            </w:r>
            <w:r w:rsidRPr="00A84AE1">
              <w:rPr>
                <w:rFonts w:ascii="Arial" w:hAnsi="Arial" w:cs="Arial"/>
                <w:sz w:val="13"/>
                <w:szCs w:val="13"/>
                <w:lang w:val="fr-FR"/>
              </w:rPr>
              <w:t>Hz) Champ</w:t>
            </w:r>
            <w:r>
              <w:rPr>
                <w:rFonts w:ascii="Arial" w:hAnsi="Arial" w:cs="Arial"/>
                <w:sz w:val="13"/>
                <w:szCs w:val="13"/>
                <w:lang w:val="fr-FR"/>
              </w:rPr>
              <w:t xml:space="preserve"> </w:t>
            </w:r>
            <w:r w:rsidRPr="00A84AE1">
              <w:rPr>
                <w:rFonts w:ascii="Arial" w:hAnsi="Arial" w:cs="Arial"/>
                <w:sz w:val="13"/>
                <w:szCs w:val="13"/>
                <w:lang w:val="fr-FR"/>
              </w:rPr>
              <w:t>magnétique</w:t>
            </w:r>
            <w:r>
              <w:rPr>
                <w:rFonts w:ascii="Arial" w:hAnsi="Arial" w:cs="Arial"/>
                <w:sz w:val="13"/>
                <w:szCs w:val="13"/>
                <w:lang w:val="fr-FR"/>
              </w:rPr>
              <w:t xml:space="preserve"> </w:t>
            </w:r>
            <w:r w:rsidRPr="00A84AE1">
              <w:rPr>
                <w:rFonts w:ascii="Arial" w:hAnsi="Arial" w:cs="Arial"/>
                <w:sz w:val="13"/>
                <w:szCs w:val="13"/>
                <w:lang w:val="fr-FR"/>
              </w:rPr>
              <w:t>IEC/EN</w:t>
            </w:r>
            <w:r>
              <w:rPr>
                <w:rFonts w:ascii="Arial" w:hAnsi="Arial" w:cs="Arial"/>
                <w:sz w:val="13"/>
                <w:szCs w:val="13"/>
                <w:lang w:val="fr-FR"/>
              </w:rPr>
              <w:t xml:space="preserve"> </w:t>
            </w:r>
            <w:r w:rsidRPr="00A84AE1">
              <w:rPr>
                <w:rFonts w:ascii="Arial" w:hAnsi="Arial" w:cs="Arial"/>
                <w:sz w:val="13"/>
                <w:szCs w:val="13"/>
                <w:lang w:val="fr-FR"/>
              </w:rPr>
              <w:t>61000-4-8</w:t>
            </w:r>
          </w:p>
        </w:tc>
        <w:tc>
          <w:tcPr>
            <w:tcW w:w="1310" w:type="dxa"/>
          </w:tcPr>
          <w:p w:rsidR="00BE4324" w:rsidRDefault="00BE4324">
            <w:pPr>
              <w:spacing w:line="160" w:lineRule="exact"/>
              <w:rPr>
                <w:rFonts w:ascii="Arial" w:hAnsi="Arial" w:cs="Arial"/>
                <w:sz w:val="13"/>
                <w:szCs w:val="13"/>
              </w:rPr>
            </w:pPr>
            <w:r>
              <w:rPr>
                <w:rFonts w:ascii="Arial" w:hAnsi="Arial" w:cs="Arial"/>
                <w:sz w:val="13"/>
                <w:szCs w:val="13"/>
              </w:rPr>
              <w:t>3A/m</w:t>
            </w:r>
          </w:p>
        </w:tc>
        <w:tc>
          <w:tcPr>
            <w:tcW w:w="1159" w:type="dxa"/>
          </w:tcPr>
          <w:p w:rsidR="00BE4324" w:rsidRDefault="00BE4324">
            <w:pPr>
              <w:spacing w:line="160" w:lineRule="exact"/>
              <w:rPr>
                <w:rFonts w:ascii="Arial" w:hAnsi="Arial" w:cs="Arial"/>
                <w:sz w:val="13"/>
                <w:szCs w:val="13"/>
              </w:rPr>
            </w:pPr>
            <w:r>
              <w:rPr>
                <w:rFonts w:ascii="Arial" w:hAnsi="Arial" w:cs="Arial"/>
                <w:sz w:val="13"/>
                <w:szCs w:val="13"/>
              </w:rPr>
              <w:t>3A/m</w:t>
            </w:r>
          </w:p>
        </w:tc>
        <w:tc>
          <w:tcPr>
            <w:tcW w:w="3198" w:type="dxa"/>
          </w:tcPr>
          <w:p w:rsidR="00BE4324" w:rsidRPr="005F1ACD" w:rsidRDefault="005F1ACD">
            <w:pPr>
              <w:spacing w:line="160" w:lineRule="exact"/>
              <w:rPr>
                <w:rFonts w:ascii="Arial" w:hAnsi="Arial" w:cs="Arial"/>
                <w:sz w:val="13"/>
                <w:szCs w:val="13"/>
                <w:lang w:val="fr-FR"/>
              </w:rPr>
            </w:pPr>
            <w:r w:rsidRPr="005F1ACD">
              <w:rPr>
                <w:rFonts w:ascii="Arial" w:hAnsi="Arial" w:cs="Arial"/>
                <w:sz w:val="13"/>
                <w:szCs w:val="13"/>
                <w:lang w:val="fr-FR"/>
              </w:rPr>
              <w:t>Les champs magnétiques de fréquence d'alimentation doivent être à des niveaux caractéristiques d'un emplacement typique dans un environnement commercial ou hospitalier</w:t>
            </w:r>
            <w:r w:rsidR="00BE4324" w:rsidRPr="005F1ACD">
              <w:rPr>
                <w:rFonts w:ascii="Arial" w:hAnsi="Arial" w:cs="Arial"/>
                <w:sz w:val="13"/>
                <w:szCs w:val="13"/>
                <w:lang w:val="fr-FR"/>
              </w:rPr>
              <w:t>.</w:t>
            </w:r>
          </w:p>
        </w:tc>
      </w:tr>
    </w:tbl>
    <w:p w:rsidR="00C146C7" w:rsidRPr="00C146C7" w:rsidRDefault="00C146C7" w:rsidP="00C146C7">
      <w:pPr>
        <w:spacing w:afterLines="15" w:after="46" w:line="160" w:lineRule="exact"/>
        <w:jc w:val="center"/>
        <w:outlineLvl w:val="0"/>
        <w:rPr>
          <w:rFonts w:ascii="Arial" w:hAnsi="Arial" w:cs="Arial"/>
          <w:b/>
          <w:sz w:val="13"/>
          <w:szCs w:val="13"/>
          <w:lang w:val="fr-FR"/>
        </w:rPr>
      </w:pPr>
      <w:r w:rsidRPr="00C146C7">
        <w:rPr>
          <w:rFonts w:ascii="Arial" w:hAnsi="Arial" w:cs="Arial"/>
          <w:b/>
          <w:sz w:val="13"/>
          <w:szCs w:val="13"/>
          <w:lang w:val="fr-FR"/>
        </w:rPr>
        <w:t>Directives et déclaration du fabricant - immunité électromagnétique</w:t>
      </w:r>
    </w:p>
    <w:p w:rsidR="00BE4324" w:rsidRPr="00C146C7" w:rsidRDefault="00C146C7" w:rsidP="00C146C7">
      <w:pPr>
        <w:spacing w:afterLines="15" w:after="46" w:line="160" w:lineRule="exact"/>
        <w:jc w:val="center"/>
        <w:outlineLvl w:val="0"/>
        <w:rPr>
          <w:rFonts w:ascii="Arial" w:hAnsi="Arial" w:cs="Arial"/>
          <w:b/>
          <w:sz w:val="13"/>
          <w:szCs w:val="13"/>
          <w:lang w:val="fr-FR"/>
        </w:rPr>
      </w:pPr>
      <w:r w:rsidRPr="00C146C7">
        <w:rPr>
          <w:rFonts w:ascii="Arial" w:hAnsi="Arial" w:cs="Arial"/>
          <w:b/>
          <w:sz w:val="13"/>
          <w:szCs w:val="13"/>
          <w:lang w:val="fr-FR"/>
        </w:rPr>
        <w:t>Pour tous équipements et systèmes qui ne sont pas MAINTIEN DE LA VIE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1"/>
        <w:gridCol w:w="1297"/>
        <w:gridCol w:w="1297"/>
        <w:gridCol w:w="3988"/>
      </w:tblGrid>
      <w:tr w:rsidR="00BE4324" w:rsidRPr="00CF3BEC">
        <w:tc>
          <w:tcPr>
            <w:tcW w:w="7513" w:type="dxa"/>
            <w:gridSpan w:val="4"/>
          </w:tcPr>
          <w:p w:rsidR="00BE4324" w:rsidRPr="00C146C7" w:rsidRDefault="00C146C7">
            <w:pPr>
              <w:spacing w:line="160" w:lineRule="exact"/>
              <w:jc w:val="center"/>
              <w:rPr>
                <w:rFonts w:ascii="Arial" w:hAnsi="Arial" w:cs="Arial"/>
                <w:b/>
                <w:sz w:val="13"/>
                <w:szCs w:val="13"/>
                <w:lang w:val="fr-FR"/>
              </w:rPr>
            </w:pPr>
            <w:r w:rsidRPr="00C146C7">
              <w:rPr>
                <w:rFonts w:ascii="Arial" w:hAnsi="Arial" w:cs="Arial"/>
                <w:b/>
                <w:sz w:val="13"/>
                <w:szCs w:val="13"/>
                <w:lang w:val="fr-FR"/>
              </w:rPr>
              <w:t>Directives et déclaration du fabricant - immunité électromagnétique</w:t>
            </w:r>
          </w:p>
        </w:tc>
      </w:tr>
      <w:tr w:rsidR="00BE4324" w:rsidRPr="00CF3BEC">
        <w:tc>
          <w:tcPr>
            <w:tcW w:w="7513" w:type="dxa"/>
            <w:gridSpan w:val="4"/>
          </w:tcPr>
          <w:p w:rsidR="00BE4324" w:rsidRPr="00C146C7" w:rsidRDefault="00C146C7" w:rsidP="00A1256B">
            <w:pPr>
              <w:spacing w:line="160" w:lineRule="exact"/>
              <w:rPr>
                <w:rFonts w:ascii="Arial" w:hAnsi="Arial" w:cs="Arial"/>
                <w:sz w:val="13"/>
                <w:szCs w:val="13"/>
                <w:lang w:val="fr-FR"/>
              </w:rPr>
            </w:pPr>
            <w:r w:rsidRPr="00C146C7">
              <w:rPr>
                <w:rFonts w:ascii="Arial" w:hAnsi="Arial" w:cs="Arial"/>
                <w:sz w:val="13"/>
                <w:szCs w:val="13"/>
                <w:lang w:val="fr-FR"/>
              </w:rPr>
              <w:t>L'oxymètre de pouls est destiné à être utilisé dans l'environnement électromagnétique spécifié ci-dessous. Le client ou l'utilisateur de l'oxymètre de pouls devraient s'assurer qu'il est utilisé dans un tel environnement.</w:t>
            </w:r>
          </w:p>
        </w:tc>
      </w:tr>
      <w:tr w:rsidR="00BE4324">
        <w:tc>
          <w:tcPr>
            <w:tcW w:w="931" w:type="dxa"/>
          </w:tcPr>
          <w:p w:rsidR="00BE4324" w:rsidRDefault="00BE4324">
            <w:pPr>
              <w:spacing w:line="180" w:lineRule="exact"/>
              <w:rPr>
                <w:rFonts w:ascii="Arial" w:hAnsi="Arial" w:cs="Arial"/>
                <w:b/>
                <w:sz w:val="13"/>
                <w:szCs w:val="13"/>
              </w:rPr>
            </w:pPr>
            <w:r>
              <w:rPr>
                <w:rFonts w:ascii="Arial" w:hAnsi="Arial" w:cs="Arial"/>
                <w:b/>
                <w:sz w:val="13"/>
                <w:szCs w:val="13"/>
              </w:rPr>
              <w:t>Immunity test</w:t>
            </w:r>
          </w:p>
        </w:tc>
        <w:tc>
          <w:tcPr>
            <w:tcW w:w="1297" w:type="dxa"/>
          </w:tcPr>
          <w:p w:rsidR="00BE4324" w:rsidRDefault="00BE4324">
            <w:pPr>
              <w:spacing w:line="180" w:lineRule="exact"/>
              <w:rPr>
                <w:rFonts w:ascii="Arial" w:hAnsi="Arial" w:cs="Arial"/>
                <w:b/>
                <w:sz w:val="13"/>
                <w:szCs w:val="13"/>
              </w:rPr>
            </w:pPr>
            <w:r>
              <w:rPr>
                <w:rFonts w:ascii="Arial" w:hAnsi="Arial" w:cs="Arial"/>
                <w:b/>
                <w:sz w:val="13"/>
                <w:szCs w:val="13"/>
              </w:rPr>
              <w:t>IEC 60601 test level</w:t>
            </w:r>
          </w:p>
        </w:tc>
        <w:tc>
          <w:tcPr>
            <w:tcW w:w="1297" w:type="dxa"/>
          </w:tcPr>
          <w:p w:rsidR="00BE4324" w:rsidRDefault="00BE4324">
            <w:pPr>
              <w:spacing w:line="180" w:lineRule="exact"/>
              <w:rPr>
                <w:rFonts w:ascii="Arial" w:hAnsi="Arial" w:cs="Arial"/>
                <w:b/>
                <w:sz w:val="13"/>
                <w:szCs w:val="13"/>
              </w:rPr>
            </w:pPr>
            <w:r>
              <w:rPr>
                <w:rFonts w:ascii="Arial" w:hAnsi="Arial" w:cs="Arial"/>
                <w:b/>
                <w:sz w:val="13"/>
                <w:szCs w:val="13"/>
              </w:rPr>
              <w:t>Compliance Level</w:t>
            </w:r>
          </w:p>
        </w:tc>
        <w:tc>
          <w:tcPr>
            <w:tcW w:w="3988" w:type="dxa"/>
          </w:tcPr>
          <w:p w:rsidR="00BE4324" w:rsidRDefault="00BE4324">
            <w:pPr>
              <w:spacing w:line="180" w:lineRule="exact"/>
              <w:rPr>
                <w:rFonts w:ascii="Arial" w:hAnsi="Arial" w:cs="Arial"/>
                <w:b/>
                <w:sz w:val="13"/>
                <w:szCs w:val="13"/>
              </w:rPr>
            </w:pPr>
            <w:r>
              <w:rPr>
                <w:rFonts w:ascii="Arial" w:hAnsi="Arial" w:cs="Arial"/>
                <w:b/>
                <w:sz w:val="13"/>
                <w:szCs w:val="13"/>
              </w:rPr>
              <w:t>Electromagnetic Environment – guidance</w:t>
            </w:r>
          </w:p>
        </w:tc>
      </w:tr>
      <w:tr w:rsidR="00BE4324" w:rsidRPr="00CF3BEC" w:rsidTr="00A26B47">
        <w:trPr>
          <w:trHeight w:val="4102"/>
        </w:trPr>
        <w:tc>
          <w:tcPr>
            <w:tcW w:w="931" w:type="dxa"/>
          </w:tcPr>
          <w:p w:rsidR="00A84AE1" w:rsidRPr="00A84AE1" w:rsidRDefault="00A84AE1" w:rsidP="00A84AE1">
            <w:pPr>
              <w:spacing w:line="180" w:lineRule="exact"/>
              <w:rPr>
                <w:rFonts w:ascii="Arial" w:hAnsi="Arial" w:cs="Arial"/>
                <w:sz w:val="13"/>
                <w:szCs w:val="13"/>
              </w:rPr>
            </w:pPr>
            <w:r w:rsidRPr="00A84AE1">
              <w:rPr>
                <w:rFonts w:ascii="Arial" w:hAnsi="Arial" w:cs="Arial"/>
                <w:sz w:val="13"/>
                <w:szCs w:val="13"/>
              </w:rPr>
              <w:t>RF rayonné</w:t>
            </w:r>
          </w:p>
          <w:p w:rsidR="00A84AE1" w:rsidRPr="00A84AE1" w:rsidRDefault="00A84AE1" w:rsidP="00A84AE1">
            <w:pPr>
              <w:spacing w:line="180" w:lineRule="exact"/>
              <w:rPr>
                <w:rFonts w:ascii="Arial" w:hAnsi="Arial" w:cs="Arial"/>
                <w:sz w:val="13"/>
                <w:szCs w:val="13"/>
              </w:rPr>
            </w:pPr>
            <w:r w:rsidRPr="00A84AE1">
              <w:rPr>
                <w:rFonts w:ascii="Arial" w:hAnsi="Arial" w:cs="Arial"/>
                <w:sz w:val="13"/>
                <w:szCs w:val="13"/>
              </w:rPr>
              <w:t>IEC/EN</w:t>
            </w:r>
          </w:p>
          <w:p w:rsidR="00BE4324" w:rsidRDefault="00A84AE1" w:rsidP="00A84AE1">
            <w:pPr>
              <w:spacing w:line="180" w:lineRule="exact"/>
              <w:rPr>
                <w:rFonts w:ascii="Arial" w:hAnsi="Arial" w:cs="Arial"/>
                <w:sz w:val="13"/>
                <w:szCs w:val="13"/>
              </w:rPr>
            </w:pPr>
            <w:r w:rsidRPr="00A84AE1">
              <w:rPr>
                <w:rFonts w:ascii="Arial" w:hAnsi="Arial" w:cs="Arial"/>
                <w:sz w:val="13"/>
                <w:szCs w:val="13"/>
              </w:rPr>
              <w:t>61000-4-3</w:t>
            </w:r>
          </w:p>
        </w:tc>
        <w:tc>
          <w:tcPr>
            <w:tcW w:w="1297" w:type="dxa"/>
          </w:tcPr>
          <w:p w:rsidR="00BE4324" w:rsidRDefault="00BE4324">
            <w:pPr>
              <w:spacing w:line="180" w:lineRule="exact"/>
              <w:rPr>
                <w:rFonts w:ascii="Arial" w:hAnsi="Arial" w:cs="Arial"/>
                <w:sz w:val="13"/>
                <w:szCs w:val="13"/>
              </w:rPr>
            </w:pPr>
            <w:r>
              <w:rPr>
                <w:rFonts w:ascii="Arial" w:hAnsi="Arial" w:cs="Arial"/>
                <w:sz w:val="13"/>
                <w:szCs w:val="13"/>
              </w:rPr>
              <w:t>3 V/m</w:t>
            </w:r>
          </w:p>
          <w:p w:rsidR="00BE4324" w:rsidRDefault="00BE4324" w:rsidP="00A84AE1">
            <w:pPr>
              <w:spacing w:line="180" w:lineRule="exact"/>
              <w:rPr>
                <w:rFonts w:ascii="Arial" w:hAnsi="Arial" w:cs="Arial"/>
                <w:sz w:val="13"/>
                <w:szCs w:val="13"/>
              </w:rPr>
            </w:pPr>
            <w:r>
              <w:rPr>
                <w:rFonts w:ascii="Arial" w:hAnsi="Arial" w:cs="Arial"/>
                <w:sz w:val="13"/>
                <w:szCs w:val="13"/>
              </w:rPr>
              <w:t xml:space="preserve">80 MHz </w:t>
            </w:r>
            <w:r w:rsidR="00A84AE1">
              <w:rPr>
                <w:rFonts w:ascii="Arial" w:hAnsi="Arial" w:cs="Arial"/>
                <w:sz w:val="13"/>
                <w:szCs w:val="13"/>
              </w:rPr>
              <w:t>à</w:t>
            </w:r>
            <w:r>
              <w:rPr>
                <w:rFonts w:ascii="Arial" w:hAnsi="Arial" w:cs="Arial"/>
                <w:sz w:val="13"/>
                <w:szCs w:val="13"/>
              </w:rPr>
              <w:t xml:space="preserve"> 2.5 GHz</w:t>
            </w:r>
          </w:p>
        </w:tc>
        <w:tc>
          <w:tcPr>
            <w:tcW w:w="1297" w:type="dxa"/>
          </w:tcPr>
          <w:p w:rsidR="00BE4324" w:rsidRDefault="00BE4324">
            <w:pPr>
              <w:spacing w:line="180" w:lineRule="exact"/>
              <w:rPr>
                <w:rFonts w:ascii="Arial" w:hAnsi="Arial" w:cs="Arial"/>
                <w:sz w:val="13"/>
                <w:szCs w:val="13"/>
              </w:rPr>
            </w:pPr>
            <w:r>
              <w:rPr>
                <w:rFonts w:ascii="Arial" w:hAnsi="Arial" w:cs="Arial"/>
                <w:sz w:val="13"/>
                <w:szCs w:val="13"/>
              </w:rPr>
              <w:t>3 V/m</w:t>
            </w:r>
          </w:p>
        </w:tc>
        <w:tc>
          <w:tcPr>
            <w:tcW w:w="3988" w:type="dxa"/>
          </w:tcPr>
          <w:p w:rsidR="00C146C7" w:rsidRPr="00C146C7" w:rsidRDefault="00DE631E" w:rsidP="00C146C7">
            <w:pPr>
              <w:spacing w:line="160" w:lineRule="exact"/>
              <w:rPr>
                <w:rFonts w:ascii="Arial" w:hAnsi="Arial" w:cs="Arial"/>
                <w:sz w:val="13"/>
                <w:szCs w:val="13"/>
                <w:lang w:val="fr-FR"/>
              </w:rPr>
            </w:pPr>
            <w:r>
              <w:rPr>
                <w:rFonts w:ascii="Arial" w:hAnsi="Arial" w:cs="Arial"/>
                <w:sz w:val="13"/>
                <w:szCs w:val="13"/>
                <w:lang w:val="fr-FR"/>
              </w:rPr>
              <w:t>Les é</w:t>
            </w:r>
            <w:r w:rsidR="00C146C7" w:rsidRPr="00C146C7">
              <w:rPr>
                <w:rFonts w:ascii="Arial" w:hAnsi="Arial" w:cs="Arial"/>
                <w:sz w:val="13"/>
                <w:szCs w:val="13"/>
                <w:lang w:val="fr-FR"/>
              </w:rPr>
              <w:t xml:space="preserve">quipements de communication RF portables et </w:t>
            </w:r>
            <w:r w:rsidRPr="00C146C7">
              <w:rPr>
                <w:rFonts w:ascii="Arial" w:hAnsi="Arial" w:cs="Arial"/>
                <w:sz w:val="13"/>
                <w:szCs w:val="13"/>
                <w:lang w:val="fr-FR"/>
              </w:rPr>
              <w:t>mobiles ne doivent</w:t>
            </w:r>
            <w:r w:rsidR="00C146C7" w:rsidRPr="00C146C7">
              <w:rPr>
                <w:rFonts w:ascii="Arial" w:hAnsi="Arial" w:cs="Arial"/>
                <w:sz w:val="13"/>
                <w:szCs w:val="13"/>
                <w:lang w:val="fr-FR"/>
              </w:rPr>
              <w:t xml:space="preserve"> pas être utilisés à proximité des composants de l'oxymètre de pouls (MD300CH3), y compris les câbles, </w:t>
            </w:r>
            <w:r w:rsidR="00A84AE1">
              <w:rPr>
                <w:rFonts w:ascii="Arial" w:hAnsi="Arial" w:cs="Arial"/>
                <w:sz w:val="13"/>
                <w:szCs w:val="13"/>
                <w:lang w:val="fr-FR"/>
              </w:rPr>
              <w:t xml:space="preserve">plus </w:t>
            </w:r>
            <w:r w:rsidR="00C146C7" w:rsidRPr="00C146C7">
              <w:rPr>
                <w:rFonts w:ascii="Arial" w:hAnsi="Arial" w:cs="Arial"/>
                <w:sz w:val="13"/>
                <w:szCs w:val="13"/>
                <w:lang w:val="fr-FR"/>
              </w:rPr>
              <w:t>que la distance de séparation recommandée, calculée à partir de l'équation applicable à la fréquence de l'émetteur.</w:t>
            </w:r>
          </w:p>
          <w:p w:rsidR="00C146C7" w:rsidRDefault="00C146C7" w:rsidP="00C146C7">
            <w:pPr>
              <w:rPr>
                <w:rFonts w:ascii="Arial" w:hAnsi="Arial" w:cs="Arial"/>
                <w:sz w:val="13"/>
                <w:szCs w:val="13"/>
                <w:lang w:val="fr-FR"/>
              </w:rPr>
            </w:pPr>
            <w:r w:rsidRPr="00C146C7">
              <w:rPr>
                <w:rFonts w:ascii="Arial" w:hAnsi="Arial" w:cs="Arial"/>
                <w:sz w:val="13"/>
                <w:szCs w:val="13"/>
                <w:lang w:val="fr-FR"/>
              </w:rPr>
              <w:t>Distance de séparation recommandée</w:t>
            </w:r>
          </w:p>
          <w:p w:rsidR="00BE4324" w:rsidRPr="006A4A59" w:rsidRDefault="007F46E4" w:rsidP="00C146C7">
            <w:pPr>
              <w:rPr>
                <w:rFonts w:ascii="Arial" w:hAnsi="Arial" w:cs="Arial"/>
                <w:sz w:val="13"/>
                <w:szCs w:val="13"/>
                <w:lang w:val="fr-FR"/>
              </w:rPr>
            </w:pPr>
            <w:r>
              <w:rPr>
                <w:rFonts w:ascii="Arial" w:hAnsi="Arial" w:cs="Arial"/>
                <w:noProof/>
                <w:sz w:val="13"/>
                <w:szCs w:val="13"/>
                <w:lang w:val="fr-FR" w:eastAsia="fr-FR"/>
              </w:rPr>
              <w:drawing>
                <wp:inline distT="0" distB="0" distL="0" distR="0" wp14:anchorId="67348CE5" wp14:editId="660E22E7">
                  <wp:extent cx="599440" cy="217170"/>
                  <wp:effectExtent l="0" t="0" r="0" b="0"/>
                  <wp:docPr id="9" name="图片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9440" cy="217170"/>
                          </a:xfrm>
                          <a:prstGeom prst="rect">
                            <a:avLst/>
                          </a:prstGeom>
                          <a:noFill/>
                          <a:ln>
                            <a:noFill/>
                          </a:ln>
                        </pic:spPr>
                      </pic:pic>
                    </a:graphicData>
                  </a:graphic>
                </wp:inline>
              </w:drawing>
            </w:r>
            <w:r w:rsidR="00BE4324" w:rsidRPr="006A4A59">
              <w:rPr>
                <w:rFonts w:ascii="Arial" w:hAnsi="Arial" w:cs="Arial" w:hint="eastAsia"/>
                <w:sz w:val="13"/>
                <w:szCs w:val="13"/>
                <w:lang w:val="fr-FR"/>
              </w:rPr>
              <w:t xml:space="preserve"> </w:t>
            </w:r>
            <w:r w:rsidR="00BE4324" w:rsidRPr="006A4A59">
              <w:rPr>
                <w:rFonts w:ascii="Arial" w:hAnsi="Arial" w:cs="Arial"/>
                <w:sz w:val="13"/>
                <w:szCs w:val="13"/>
                <w:lang w:val="fr-FR"/>
              </w:rPr>
              <w:t>80 MHz to 800 MHz</w:t>
            </w:r>
          </w:p>
          <w:p w:rsidR="00BE4324" w:rsidRPr="006A4A59" w:rsidRDefault="007F46E4">
            <w:pPr>
              <w:rPr>
                <w:rFonts w:ascii="Arial" w:hAnsi="Arial" w:cs="Arial"/>
                <w:sz w:val="13"/>
                <w:szCs w:val="13"/>
                <w:lang w:val="fr-FR"/>
              </w:rPr>
            </w:pPr>
            <w:r>
              <w:rPr>
                <w:rFonts w:ascii="Arial" w:hAnsi="Arial" w:cs="Arial"/>
                <w:noProof/>
                <w:sz w:val="13"/>
                <w:szCs w:val="13"/>
                <w:lang w:val="fr-FR" w:eastAsia="fr-FR"/>
              </w:rPr>
              <w:drawing>
                <wp:inline distT="0" distB="0" distL="0" distR="0" wp14:anchorId="475DDF78" wp14:editId="7752D97B">
                  <wp:extent cx="599440" cy="217170"/>
                  <wp:effectExtent l="0" t="0" r="0" b="0"/>
                  <wp:docPr id="10" name="图片 10"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Image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9440" cy="217170"/>
                          </a:xfrm>
                          <a:prstGeom prst="rect">
                            <a:avLst/>
                          </a:prstGeom>
                          <a:noFill/>
                          <a:ln>
                            <a:noFill/>
                          </a:ln>
                        </pic:spPr>
                      </pic:pic>
                    </a:graphicData>
                  </a:graphic>
                </wp:inline>
              </w:drawing>
            </w:r>
            <w:r w:rsidR="00BE4324" w:rsidRPr="006A4A59">
              <w:rPr>
                <w:rFonts w:ascii="Arial" w:hAnsi="Arial" w:cs="Arial" w:hint="eastAsia"/>
                <w:sz w:val="13"/>
                <w:szCs w:val="13"/>
                <w:lang w:val="fr-FR"/>
              </w:rPr>
              <w:t xml:space="preserve"> </w:t>
            </w:r>
            <w:r w:rsidR="00BE4324" w:rsidRPr="006A4A59">
              <w:rPr>
                <w:rFonts w:ascii="Arial" w:hAnsi="Arial" w:cs="Arial"/>
                <w:sz w:val="13"/>
                <w:szCs w:val="13"/>
                <w:lang w:val="fr-FR"/>
              </w:rPr>
              <w:t>800 MHz to 2.5 GHz</w:t>
            </w:r>
          </w:p>
          <w:p w:rsidR="00C146C7" w:rsidRPr="00C146C7" w:rsidRDefault="00C146C7" w:rsidP="00C146C7">
            <w:pPr>
              <w:spacing w:line="160" w:lineRule="exact"/>
              <w:rPr>
                <w:rFonts w:ascii="Arial" w:hAnsi="Arial" w:cs="Arial"/>
                <w:sz w:val="13"/>
                <w:szCs w:val="13"/>
                <w:lang w:val="fr-FR"/>
              </w:rPr>
            </w:pPr>
            <w:r w:rsidRPr="00C146C7">
              <w:rPr>
                <w:rFonts w:ascii="Arial" w:hAnsi="Arial" w:cs="Arial"/>
                <w:sz w:val="13"/>
                <w:szCs w:val="13"/>
                <w:lang w:val="fr-FR"/>
              </w:rPr>
              <w:t>Où P est la puissance maximale de sortie de l'émetteur en watts (W) selon le fabricant de l'émetteur et d est la distance de séparation recommandée en mètres (m).</w:t>
            </w:r>
          </w:p>
          <w:p w:rsidR="00A84AE1" w:rsidRPr="00A84AE1" w:rsidRDefault="00A84AE1" w:rsidP="00A84AE1">
            <w:pPr>
              <w:spacing w:line="160" w:lineRule="exact"/>
              <w:rPr>
                <w:rFonts w:ascii="Arial" w:hAnsi="Arial" w:cs="Arial"/>
                <w:sz w:val="13"/>
                <w:szCs w:val="13"/>
                <w:lang w:val="fr-FR"/>
              </w:rPr>
            </w:pPr>
            <w:r w:rsidRPr="00A84AE1">
              <w:rPr>
                <w:rFonts w:ascii="Arial" w:hAnsi="Arial" w:cs="Arial"/>
                <w:sz w:val="13"/>
                <w:szCs w:val="13"/>
                <w:lang w:val="fr-FR"/>
              </w:rPr>
              <w:t>L'intensité des</w:t>
            </w:r>
            <w:r>
              <w:rPr>
                <w:rFonts w:ascii="Arial" w:hAnsi="Arial" w:cs="Arial"/>
                <w:sz w:val="13"/>
                <w:szCs w:val="13"/>
                <w:lang w:val="fr-FR"/>
              </w:rPr>
              <w:t xml:space="preserve"> </w:t>
            </w:r>
            <w:r w:rsidRPr="00A84AE1">
              <w:rPr>
                <w:rFonts w:ascii="Arial" w:hAnsi="Arial" w:cs="Arial"/>
                <w:sz w:val="13"/>
                <w:szCs w:val="13"/>
                <w:lang w:val="fr-FR"/>
              </w:rPr>
              <w:t>champs par des</w:t>
            </w:r>
            <w:r>
              <w:rPr>
                <w:rFonts w:ascii="Arial" w:hAnsi="Arial" w:cs="Arial"/>
                <w:sz w:val="13"/>
                <w:szCs w:val="13"/>
                <w:lang w:val="fr-FR"/>
              </w:rPr>
              <w:t xml:space="preserve"> </w:t>
            </w:r>
            <w:r w:rsidRPr="00A84AE1">
              <w:rPr>
                <w:rFonts w:ascii="Arial" w:hAnsi="Arial" w:cs="Arial"/>
                <w:sz w:val="13"/>
                <w:szCs w:val="13"/>
                <w:lang w:val="fr-FR"/>
              </w:rPr>
              <w:t>émetteurs RF fixes,</w:t>
            </w:r>
            <w:r>
              <w:rPr>
                <w:rFonts w:ascii="Arial" w:hAnsi="Arial" w:cs="Arial"/>
                <w:sz w:val="13"/>
                <w:szCs w:val="13"/>
                <w:lang w:val="fr-FR"/>
              </w:rPr>
              <w:t xml:space="preserve"> </w:t>
            </w:r>
            <w:r w:rsidRPr="00A84AE1">
              <w:rPr>
                <w:rFonts w:ascii="Arial" w:hAnsi="Arial" w:cs="Arial"/>
                <w:sz w:val="13"/>
                <w:szCs w:val="13"/>
                <w:lang w:val="fr-FR"/>
              </w:rPr>
              <w:t>telle que déterminée</w:t>
            </w:r>
            <w:r>
              <w:rPr>
                <w:rFonts w:ascii="Arial" w:hAnsi="Arial" w:cs="Arial"/>
                <w:sz w:val="13"/>
                <w:szCs w:val="13"/>
                <w:lang w:val="fr-FR"/>
              </w:rPr>
              <w:t xml:space="preserve"> </w:t>
            </w:r>
            <w:r w:rsidRPr="00A84AE1">
              <w:rPr>
                <w:rFonts w:ascii="Arial" w:hAnsi="Arial" w:cs="Arial"/>
                <w:sz w:val="13"/>
                <w:szCs w:val="13"/>
                <w:lang w:val="fr-FR"/>
              </w:rPr>
              <w:t>par une étude</w:t>
            </w:r>
            <w:r w:rsidR="00A26B47">
              <w:rPr>
                <w:rFonts w:ascii="Arial" w:hAnsi="Arial" w:cs="Arial"/>
                <w:sz w:val="13"/>
                <w:szCs w:val="13"/>
                <w:lang w:val="fr-FR"/>
              </w:rPr>
              <w:t xml:space="preserve"> </w:t>
            </w:r>
            <w:r w:rsidRPr="00A84AE1">
              <w:rPr>
                <w:rFonts w:ascii="Arial" w:hAnsi="Arial" w:cs="Arial"/>
                <w:sz w:val="13"/>
                <w:szCs w:val="13"/>
                <w:lang w:val="fr-FR"/>
              </w:rPr>
              <w:t>électromagnétiquedu site, a doit être</w:t>
            </w:r>
            <w:r>
              <w:rPr>
                <w:rFonts w:ascii="Arial" w:hAnsi="Arial" w:cs="Arial"/>
                <w:sz w:val="13"/>
                <w:szCs w:val="13"/>
                <w:lang w:val="fr-FR"/>
              </w:rPr>
              <w:t xml:space="preserve"> </w:t>
            </w:r>
            <w:r w:rsidRPr="00A84AE1">
              <w:rPr>
                <w:rFonts w:ascii="Arial" w:hAnsi="Arial" w:cs="Arial"/>
                <w:sz w:val="13"/>
                <w:szCs w:val="13"/>
                <w:lang w:val="fr-FR"/>
              </w:rPr>
              <w:t>inférieur au niveau</w:t>
            </w:r>
            <w:r>
              <w:rPr>
                <w:rFonts w:ascii="Arial" w:hAnsi="Arial" w:cs="Arial"/>
                <w:sz w:val="13"/>
                <w:szCs w:val="13"/>
                <w:lang w:val="fr-FR"/>
              </w:rPr>
              <w:t xml:space="preserve"> </w:t>
            </w:r>
            <w:r w:rsidRPr="00A84AE1">
              <w:rPr>
                <w:rFonts w:ascii="Arial" w:hAnsi="Arial" w:cs="Arial"/>
                <w:sz w:val="13"/>
                <w:szCs w:val="13"/>
                <w:lang w:val="fr-FR"/>
              </w:rPr>
              <w:t>de conformité de</w:t>
            </w:r>
            <w:r>
              <w:rPr>
                <w:rFonts w:ascii="Arial" w:hAnsi="Arial" w:cs="Arial"/>
                <w:sz w:val="13"/>
                <w:szCs w:val="13"/>
                <w:lang w:val="fr-FR"/>
              </w:rPr>
              <w:t xml:space="preserve"> </w:t>
            </w:r>
            <w:r w:rsidRPr="00A84AE1">
              <w:rPr>
                <w:rFonts w:ascii="Arial" w:hAnsi="Arial" w:cs="Arial"/>
                <w:sz w:val="13"/>
                <w:szCs w:val="13"/>
                <w:lang w:val="fr-FR"/>
              </w:rPr>
              <w:t>chaque gamme de</w:t>
            </w:r>
            <w:r>
              <w:rPr>
                <w:rFonts w:ascii="Arial" w:hAnsi="Arial" w:cs="Arial"/>
                <w:sz w:val="13"/>
                <w:szCs w:val="13"/>
                <w:lang w:val="fr-FR"/>
              </w:rPr>
              <w:t xml:space="preserve"> </w:t>
            </w:r>
            <w:r w:rsidRPr="00A84AE1">
              <w:rPr>
                <w:rFonts w:ascii="Arial" w:hAnsi="Arial" w:cs="Arial"/>
                <w:sz w:val="13"/>
                <w:szCs w:val="13"/>
                <w:lang w:val="fr-FR"/>
              </w:rPr>
              <w:t>fréquence.</w:t>
            </w:r>
            <w:r>
              <w:rPr>
                <w:rFonts w:ascii="Arial" w:hAnsi="Arial" w:cs="Arial"/>
                <w:sz w:val="13"/>
                <w:szCs w:val="13"/>
                <w:lang w:val="fr-FR"/>
              </w:rPr>
              <w:t xml:space="preserve"> </w:t>
            </w:r>
            <w:r w:rsidRPr="00A84AE1">
              <w:rPr>
                <w:rFonts w:ascii="Arial" w:hAnsi="Arial" w:cs="Arial"/>
                <w:sz w:val="13"/>
                <w:szCs w:val="13"/>
                <w:lang w:val="fr-FR"/>
              </w:rPr>
              <w:t>L'interférence peut</w:t>
            </w:r>
            <w:r>
              <w:rPr>
                <w:rFonts w:ascii="Arial" w:hAnsi="Arial" w:cs="Arial"/>
                <w:sz w:val="13"/>
                <w:szCs w:val="13"/>
                <w:lang w:val="fr-FR"/>
              </w:rPr>
              <w:t xml:space="preserve"> </w:t>
            </w:r>
            <w:r w:rsidRPr="00A84AE1">
              <w:rPr>
                <w:rFonts w:ascii="Arial" w:hAnsi="Arial" w:cs="Arial"/>
                <w:sz w:val="13"/>
                <w:szCs w:val="13"/>
                <w:lang w:val="fr-FR"/>
              </w:rPr>
              <w:t>se produire à</w:t>
            </w:r>
            <w:r>
              <w:rPr>
                <w:rFonts w:ascii="Arial" w:hAnsi="Arial" w:cs="Arial"/>
                <w:sz w:val="13"/>
                <w:szCs w:val="13"/>
                <w:lang w:val="fr-FR"/>
              </w:rPr>
              <w:t xml:space="preserve"> </w:t>
            </w:r>
            <w:r w:rsidRPr="00A84AE1">
              <w:rPr>
                <w:rFonts w:ascii="Arial" w:hAnsi="Arial" w:cs="Arial"/>
                <w:sz w:val="13"/>
                <w:szCs w:val="13"/>
                <w:lang w:val="fr-FR"/>
              </w:rPr>
              <w:t>proximité des</w:t>
            </w:r>
          </w:p>
          <w:p w:rsidR="00BE4324" w:rsidRPr="00C146C7" w:rsidRDefault="00A26B47" w:rsidP="00A26B47">
            <w:pPr>
              <w:spacing w:line="160" w:lineRule="exact"/>
              <w:rPr>
                <w:rFonts w:ascii="Arial" w:hAnsi="Arial" w:cs="Arial"/>
                <w:sz w:val="13"/>
                <w:szCs w:val="13"/>
                <w:lang w:val="fr-FR"/>
              </w:rPr>
            </w:pPr>
            <w:r>
              <w:rPr>
                <w:rFonts w:ascii="Arial" w:hAnsi="Arial" w:cs="Arial"/>
                <w:noProof/>
                <w:sz w:val="13"/>
                <w:szCs w:val="13"/>
                <w:lang w:val="fr-FR" w:eastAsia="fr-FR"/>
              </w:rPr>
              <w:drawing>
                <wp:anchor distT="0" distB="0" distL="114300" distR="114300" simplePos="0" relativeHeight="251670528" behindDoc="0" locked="0" layoutInCell="1" allowOverlap="1" wp14:anchorId="761B2253" wp14:editId="0A00BCB9">
                  <wp:simplePos x="0" y="0"/>
                  <wp:positionH relativeFrom="column">
                    <wp:posOffset>1713865</wp:posOffset>
                  </wp:positionH>
                  <wp:positionV relativeFrom="paragraph">
                    <wp:posOffset>3810</wp:posOffset>
                  </wp:positionV>
                  <wp:extent cx="322580" cy="285115"/>
                  <wp:effectExtent l="0" t="0" r="1270" b="635"/>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lum bright="20000" contrast="60000"/>
                            <a:extLst>
                              <a:ext uri="{28A0092B-C50C-407E-A947-70E740481C1C}">
                                <a14:useLocalDpi xmlns:a14="http://schemas.microsoft.com/office/drawing/2010/main" val="0"/>
                              </a:ext>
                            </a:extLst>
                          </a:blip>
                          <a:srcRect/>
                          <a:stretch>
                            <a:fillRect/>
                          </a:stretch>
                        </pic:blipFill>
                        <pic:spPr bwMode="auto">
                          <a:xfrm>
                            <a:off x="0" y="0"/>
                            <a:ext cx="322580" cy="285115"/>
                          </a:xfrm>
                          <a:prstGeom prst="rect">
                            <a:avLst/>
                          </a:prstGeom>
                          <a:noFill/>
                          <a:ln>
                            <a:noFill/>
                          </a:ln>
                        </pic:spPr>
                      </pic:pic>
                    </a:graphicData>
                  </a:graphic>
                  <wp14:sizeRelH relativeFrom="page">
                    <wp14:pctWidth>0</wp14:pctWidth>
                  </wp14:sizeRelH>
                  <wp14:sizeRelV relativeFrom="page">
                    <wp14:pctHeight>0</wp14:pctHeight>
                  </wp14:sizeRelV>
                </wp:anchor>
              </w:drawing>
            </w:r>
            <w:r w:rsidR="00A84AE1" w:rsidRPr="00A84AE1">
              <w:rPr>
                <w:rFonts w:ascii="Arial" w:hAnsi="Arial" w:cs="Arial"/>
                <w:sz w:val="13"/>
                <w:szCs w:val="13"/>
                <w:lang w:val="fr-FR"/>
              </w:rPr>
              <w:t>appareils marqués</w:t>
            </w:r>
            <w:r>
              <w:rPr>
                <w:rFonts w:ascii="Arial" w:hAnsi="Arial" w:cs="Arial"/>
                <w:sz w:val="13"/>
                <w:szCs w:val="13"/>
                <w:lang w:val="fr-FR"/>
              </w:rPr>
              <w:t xml:space="preserve"> </w:t>
            </w:r>
            <w:r w:rsidR="00A84AE1" w:rsidRPr="00A84AE1">
              <w:rPr>
                <w:rFonts w:ascii="Arial" w:hAnsi="Arial" w:cs="Arial"/>
                <w:sz w:val="13"/>
                <w:szCs w:val="13"/>
                <w:lang w:val="fr-FR"/>
              </w:rPr>
              <w:t>du symbole suivant:</w:t>
            </w:r>
            <w:r w:rsidR="00A84AE1" w:rsidRPr="00A84AE1">
              <w:rPr>
                <w:rFonts w:ascii="Arial" w:hAnsi="Arial" w:cs="Arial"/>
                <w:noProof/>
                <w:sz w:val="13"/>
                <w:szCs w:val="13"/>
                <w:lang w:val="fr-FR" w:eastAsia="fr-FR"/>
              </w:rPr>
              <w:t xml:space="preserve"> </w:t>
            </w:r>
          </w:p>
        </w:tc>
      </w:tr>
      <w:tr w:rsidR="00BE4324" w:rsidRPr="00CF3BEC">
        <w:trPr>
          <w:trHeight w:val="521"/>
        </w:trPr>
        <w:tc>
          <w:tcPr>
            <w:tcW w:w="7513" w:type="dxa"/>
            <w:gridSpan w:val="4"/>
          </w:tcPr>
          <w:p w:rsidR="00A26B47" w:rsidRPr="00A26B47" w:rsidRDefault="00A26B47" w:rsidP="00A26B47">
            <w:pPr>
              <w:spacing w:line="160" w:lineRule="exact"/>
              <w:rPr>
                <w:rFonts w:ascii="Arial" w:hAnsi="Arial" w:cs="Arial"/>
                <w:sz w:val="13"/>
                <w:szCs w:val="13"/>
                <w:lang w:val="fr-FR"/>
              </w:rPr>
            </w:pPr>
            <w:r w:rsidRPr="00A26B47">
              <w:rPr>
                <w:rFonts w:ascii="Arial" w:hAnsi="Arial" w:cs="Arial"/>
                <w:sz w:val="13"/>
                <w:szCs w:val="13"/>
                <w:lang w:val="fr-FR"/>
              </w:rPr>
              <w:t>REMARQUE 1 À 80MHz et 800MHz, la gamme de</w:t>
            </w:r>
            <w:r>
              <w:rPr>
                <w:rFonts w:ascii="Arial" w:hAnsi="Arial" w:cs="Arial"/>
                <w:sz w:val="13"/>
                <w:szCs w:val="13"/>
                <w:lang w:val="fr-FR"/>
              </w:rPr>
              <w:t xml:space="preserve"> </w:t>
            </w:r>
            <w:r w:rsidRPr="00A26B47">
              <w:rPr>
                <w:rFonts w:ascii="Arial" w:hAnsi="Arial" w:cs="Arial"/>
                <w:sz w:val="13"/>
                <w:szCs w:val="13"/>
                <w:lang w:val="fr-FR"/>
              </w:rPr>
              <w:t>fréquences s'applique.</w:t>
            </w:r>
          </w:p>
          <w:p w:rsidR="00BE4324" w:rsidRPr="00C146C7" w:rsidRDefault="00A26B47" w:rsidP="00A26B47">
            <w:pPr>
              <w:spacing w:line="160" w:lineRule="exact"/>
              <w:rPr>
                <w:rFonts w:ascii="Arial" w:hAnsi="Arial" w:cs="Arial"/>
                <w:sz w:val="13"/>
                <w:szCs w:val="13"/>
                <w:lang w:val="fr-FR"/>
              </w:rPr>
            </w:pPr>
            <w:r w:rsidRPr="00A26B47">
              <w:rPr>
                <w:rFonts w:ascii="Arial" w:hAnsi="Arial" w:cs="Arial"/>
                <w:sz w:val="13"/>
                <w:szCs w:val="13"/>
                <w:lang w:val="fr-FR"/>
              </w:rPr>
              <w:t>REMARQUE 2 Ces directives peuvent ne pas s'appliquer</w:t>
            </w:r>
            <w:r>
              <w:rPr>
                <w:rFonts w:ascii="Arial" w:hAnsi="Arial" w:cs="Arial"/>
                <w:sz w:val="13"/>
                <w:szCs w:val="13"/>
                <w:lang w:val="fr-FR"/>
              </w:rPr>
              <w:t xml:space="preserve"> </w:t>
            </w:r>
            <w:r w:rsidRPr="00A26B47">
              <w:rPr>
                <w:rFonts w:ascii="Arial" w:hAnsi="Arial" w:cs="Arial"/>
                <w:sz w:val="13"/>
                <w:szCs w:val="13"/>
                <w:lang w:val="fr-FR"/>
              </w:rPr>
              <w:t>dans toutes les situations. La propagation</w:t>
            </w:r>
            <w:r>
              <w:rPr>
                <w:rFonts w:ascii="Arial" w:hAnsi="Arial" w:cs="Arial"/>
                <w:sz w:val="13"/>
                <w:szCs w:val="13"/>
                <w:lang w:val="fr-FR"/>
              </w:rPr>
              <w:t xml:space="preserve"> </w:t>
            </w:r>
            <w:r w:rsidRPr="00A26B47">
              <w:rPr>
                <w:rFonts w:ascii="Arial" w:hAnsi="Arial" w:cs="Arial"/>
                <w:sz w:val="13"/>
                <w:szCs w:val="13"/>
                <w:lang w:val="fr-FR"/>
              </w:rPr>
              <w:t>électromagnétique est affectée par l'absorption et la</w:t>
            </w:r>
            <w:r>
              <w:rPr>
                <w:rFonts w:ascii="Arial" w:hAnsi="Arial" w:cs="Arial"/>
                <w:sz w:val="13"/>
                <w:szCs w:val="13"/>
                <w:lang w:val="fr-FR"/>
              </w:rPr>
              <w:t xml:space="preserve"> </w:t>
            </w:r>
            <w:r w:rsidRPr="00A26B47">
              <w:rPr>
                <w:rFonts w:ascii="Arial" w:hAnsi="Arial" w:cs="Arial"/>
                <w:sz w:val="13"/>
                <w:szCs w:val="13"/>
                <w:lang w:val="fr-FR"/>
              </w:rPr>
              <w:t>réflexion de structures, objets et personnes.</w:t>
            </w:r>
          </w:p>
        </w:tc>
      </w:tr>
      <w:tr w:rsidR="00BE4324" w:rsidRPr="00CF3BEC">
        <w:trPr>
          <w:trHeight w:val="1185"/>
        </w:trPr>
        <w:tc>
          <w:tcPr>
            <w:tcW w:w="7513" w:type="dxa"/>
            <w:gridSpan w:val="4"/>
          </w:tcPr>
          <w:p w:rsidR="00C334EC" w:rsidRPr="00C334EC" w:rsidRDefault="00C334EC" w:rsidP="00C334EC">
            <w:pPr>
              <w:spacing w:line="160" w:lineRule="exact"/>
              <w:rPr>
                <w:rFonts w:ascii="Arial" w:hAnsi="Arial" w:cs="Arial"/>
                <w:sz w:val="13"/>
                <w:szCs w:val="13"/>
                <w:lang w:val="fr-FR"/>
              </w:rPr>
            </w:pPr>
            <w:r w:rsidRPr="00C334EC">
              <w:rPr>
                <w:rFonts w:ascii="Arial" w:hAnsi="Arial" w:cs="Arial"/>
                <w:sz w:val="13"/>
                <w:szCs w:val="13"/>
                <w:lang w:val="fr-FR"/>
              </w:rPr>
              <w:t>Un champ</w:t>
            </w:r>
            <w:r w:rsidR="00160E37">
              <w:rPr>
                <w:rFonts w:ascii="Arial" w:hAnsi="Arial" w:cs="Arial"/>
                <w:sz w:val="13"/>
                <w:szCs w:val="13"/>
                <w:lang w:val="fr-FR"/>
              </w:rPr>
              <w:t xml:space="preserve"> de</w:t>
            </w:r>
            <w:r w:rsidRPr="00C334EC">
              <w:rPr>
                <w:rFonts w:ascii="Arial" w:hAnsi="Arial" w:cs="Arial"/>
                <w:sz w:val="13"/>
                <w:szCs w:val="13"/>
                <w:lang w:val="fr-FR"/>
              </w:rPr>
              <w:t xml:space="preserve"> forces des émetteurs fixes, tels que les stations de base pour radiotéléphones (cellulaires / sans fil) et les radios mobiles terrestres, les radios amateurs, radio AM et FM et les émissions TV ne peuvent pas être prévues théoriquement avec précision. Pour évaluer l'environnement électromagnétique dû aux émetteurs RF fixes, une étude électromagnétique du site doit être envisagée. Si l'intensité du champ mesurée à l'endroit où l'oxymètre de pouls (MD300CH3) doit être observé pour vérifier son fonctionnement normal. Si des anomalies sont observées, des mesures supplémentaires peuvent être nécessaires, telles que la réorientation du déplacement de l'oxymètre de pouls (MD300CH3).</w:t>
            </w:r>
          </w:p>
          <w:p w:rsidR="00BE4324" w:rsidRPr="00C334EC" w:rsidRDefault="00C334EC" w:rsidP="00C334EC">
            <w:pPr>
              <w:spacing w:line="160" w:lineRule="exact"/>
              <w:rPr>
                <w:rFonts w:ascii="Arial" w:hAnsi="Arial" w:cs="Arial"/>
                <w:sz w:val="13"/>
                <w:szCs w:val="13"/>
                <w:lang w:val="fr-FR"/>
              </w:rPr>
            </w:pPr>
            <w:r w:rsidRPr="00C334EC">
              <w:rPr>
                <w:rFonts w:ascii="Arial" w:hAnsi="Arial" w:cs="Arial"/>
                <w:sz w:val="13"/>
                <w:szCs w:val="13"/>
                <w:lang w:val="fr-FR"/>
              </w:rPr>
              <w:t>b Sur la gamme de fréquences de 150 kHz à 80 MHz, les champs forts devrait être inférieure à 3 V / m</w:t>
            </w:r>
          </w:p>
        </w:tc>
      </w:tr>
    </w:tbl>
    <w:p w:rsidR="00C334EC" w:rsidRPr="00C334EC" w:rsidRDefault="00C334EC" w:rsidP="00C334EC">
      <w:pPr>
        <w:spacing w:afterLines="15" w:after="46" w:line="160" w:lineRule="exact"/>
        <w:jc w:val="center"/>
        <w:rPr>
          <w:rFonts w:ascii="Arial" w:hAnsi="Arial" w:cs="Arial"/>
          <w:b/>
          <w:sz w:val="13"/>
          <w:szCs w:val="13"/>
          <w:lang w:val="fr-FR"/>
        </w:rPr>
      </w:pPr>
      <w:r w:rsidRPr="00C334EC">
        <w:rPr>
          <w:rFonts w:ascii="Arial" w:hAnsi="Arial" w:cs="Arial"/>
          <w:b/>
          <w:sz w:val="13"/>
          <w:szCs w:val="13"/>
          <w:lang w:val="fr-FR"/>
        </w:rPr>
        <w:t>Distances de séparation recommandées entre l'équipement et de la communication portables et mobiles</w:t>
      </w:r>
    </w:p>
    <w:p w:rsidR="00BE4324" w:rsidRPr="00C334EC" w:rsidRDefault="00C334EC" w:rsidP="00C334EC">
      <w:pPr>
        <w:spacing w:afterLines="15" w:after="46" w:line="160" w:lineRule="exact"/>
        <w:jc w:val="center"/>
        <w:rPr>
          <w:rFonts w:ascii="Arial" w:hAnsi="Arial" w:cs="Arial"/>
          <w:b/>
          <w:sz w:val="13"/>
          <w:szCs w:val="13"/>
          <w:lang w:val="fr-FR"/>
        </w:rPr>
      </w:pPr>
      <w:r w:rsidRPr="00C334EC">
        <w:rPr>
          <w:rFonts w:ascii="Arial" w:hAnsi="Arial" w:cs="Arial"/>
          <w:b/>
          <w:sz w:val="13"/>
          <w:szCs w:val="13"/>
          <w:lang w:val="fr-FR"/>
        </w:rPr>
        <w:t>L’équipement ou des systèmes - Pour tous les équipements et systèmes qui ne sont pas MAINTIEN DE LA VIE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6"/>
        <w:gridCol w:w="3351"/>
        <w:gridCol w:w="2316"/>
      </w:tblGrid>
      <w:tr w:rsidR="00BE4324" w:rsidRPr="00CF3BEC">
        <w:tc>
          <w:tcPr>
            <w:tcW w:w="7513" w:type="dxa"/>
            <w:gridSpan w:val="3"/>
          </w:tcPr>
          <w:p w:rsidR="00C334EC" w:rsidRPr="00A84AE1" w:rsidRDefault="00C334EC" w:rsidP="00C334EC">
            <w:pPr>
              <w:spacing w:line="160" w:lineRule="exact"/>
              <w:jc w:val="center"/>
              <w:rPr>
                <w:rFonts w:ascii="Arial" w:hAnsi="Arial" w:cs="Arial"/>
                <w:b/>
                <w:sz w:val="13"/>
                <w:szCs w:val="13"/>
                <w:lang w:val="fr-FR"/>
              </w:rPr>
            </w:pPr>
            <w:r w:rsidRPr="00A84AE1">
              <w:rPr>
                <w:rFonts w:ascii="Arial" w:hAnsi="Arial" w:cs="Arial"/>
                <w:b/>
                <w:sz w:val="13"/>
                <w:szCs w:val="13"/>
                <w:lang w:val="fr-FR"/>
              </w:rPr>
              <w:t xml:space="preserve">Distances de </w:t>
            </w:r>
            <w:r w:rsidR="00A84AE1" w:rsidRPr="00A84AE1">
              <w:rPr>
                <w:rFonts w:ascii="Arial" w:hAnsi="Arial" w:cs="Arial"/>
                <w:b/>
                <w:sz w:val="13"/>
                <w:szCs w:val="13"/>
                <w:lang w:val="fr-FR"/>
              </w:rPr>
              <w:t>séparation</w:t>
            </w:r>
            <w:r w:rsidRPr="00A84AE1">
              <w:rPr>
                <w:rFonts w:ascii="Arial" w:hAnsi="Arial" w:cs="Arial"/>
                <w:b/>
                <w:sz w:val="13"/>
                <w:szCs w:val="13"/>
                <w:lang w:val="fr-FR"/>
              </w:rPr>
              <w:t xml:space="preserve"> recommandées entre</w:t>
            </w:r>
          </w:p>
          <w:p w:rsidR="00BE4324" w:rsidRPr="00C334EC" w:rsidRDefault="00C334EC" w:rsidP="00C334EC">
            <w:pPr>
              <w:spacing w:line="160" w:lineRule="exact"/>
              <w:jc w:val="center"/>
              <w:rPr>
                <w:rFonts w:ascii="Arial" w:hAnsi="Arial" w:cs="Arial"/>
                <w:b/>
                <w:sz w:val="15"/>
                <w:szCs w:val="15"/>
                <w:lang w:val="fr-FR"/>
              </w:rPr>
            </w:pPr>
            <w:r w:rsidRPr="00C334EC">
              <w:rPr>
                <w:rFonts w:ascii="Arial" w:hAnsi="Arial" w:cs="Arial"/>
                <w:b/>
                <w:sz w:val="13"/>
                <w:szCs w:val="13"/>
                <w:lang w:val="fr-FR"/>
              </w:rPr>
              <w:t xml:space="preserve">RF équipement de communication portables et mobiles et oxymètre de pouls </w:t>
            </w:r>
          </w:p>
        </w:tc>
      </w:tr>
      <w:tr w:rsidR="00BE4324" w:rsidRPr="00CF3BEC">
        <w:tc>
          <w:tcPr>
            <w:tcW w:w="7513" w:type="dxa"/>
            <w:gridSpan w:val="3"/>
          </w:tcPr>
          <w:p w:rsidR="00BE4324" w:rsidRPr="00A1256B" w:rsidRDefault="00A1256B" w:rsidP="00A1256B">
            <w:pPr>
              <w:spacing w:line="160" w:lineRule="exact"/>
              <w:rPr>
                <w:rFonts w:ascii="Arial" w:hAnsi="Arial" w:cs="Arial"/>
                <w:sz w:val="13"/>
                <w:szCs w:val="13"/>
                <w:lang w:val="fr-FR"/>
              </w:rPr>
            </w:pPr>
            <w:r>
              <w:rPr>
                <w:rFonts w:ascii="Arial" w:hAnsi="Arial" w:cs="Arial"/>
                <w:sz w:val="13"/>
                <w:szCs w:val="13"/>
                <w:lang w:val="fr-FR"/>
              </w:rPr>
              <w:t xml:space="preserve">L'oxymètre de pouls </w:t>
            </w:r>
            <w:r w:rsidRPr="00A1256B">
              <w:rPr>
                <w:rFonts w:ascii="Arial" w:hAnsi="Arial" w:cs="Arial"/>
                <w:sz w:val="13"/>
                <w:szCs w:val="13"/>
                <w:lang w:val="fr-FR"/>
              </w:rPr>
              <w:t>est destiné à être utilisé dans un environnement électromagnétique dans lequel les perturbations RF rayonnées sont contrôlées. Le client ou l'util</w:t>
            </w:r>
            <w:r>
              <w:rPr>
                <w:rFonts w:ascii="Arial" w:hAnsi="Arial" w:cs="Arial"/>
                <w:sz w:val="13"/>
                <w:szCs w:val="13"/>
                <w:lang w:val="fr-FR"/>
              </w:rPr>
              <w:t xml:space="preserve">isateur de l'oxymètre de pouls </w:t>
            </w:r>
            <w:r w:rsidRPr="00A1256B">
              <w:rPr>
                <w:rFonts w:ascii="Arial" w:hAnsi="Arial" w:cs="Arial"/>
                <w:sz w:val="13"/>
                <w:szCs w:val="13"/>
                <w:lang w:val="fr-FR"/>
              </w:rPr>
              <w:t xml:space="preserve">peuvent aider à prévenir les interférences </w:t>
            </w:r>
            <w:r w:rsidRPr="00A1256B">
              <w:rPr>
                <w:rFonts w:ascii="Arial" w:hAnsi="Arial" w:cs="Arial"/>
                <w:sz w:val="13"/>
                <w:szCs w:val="13"/>
                <w:lang w:val="fr-FR"/>
              </w:rPr>
              <w:t>électromagnétiques en maintenant une distance minimale entre les appareils portables et mobiles de communication RF (éme</w:t>
            </w:r>
            <w:r>
              <w:rPr>
                <w:rFonts w:ascii="Arial" w:hAnsi="Arial" w:cs="Arial"/>
                <w:sz w:val="13"/>
                <w:szCs w:val="13"/>
                <w:lang w:val="fr-FR"/>
              </w:rPr>
              <w:t xml:space="preserve">tteurs) et l'oxymètre de pouls </w:t>
            </w:r>
            <w:r w:rsidRPr="00A1256B">
              <w:rPr>
                <w:rFonts w:ascii="Arial" w:hAnsi="Arial" w:cs="Arial"/>
                <w:sz w:val="13"/>
                <w:szCs w:val="13"/>
                <w:lang w:val="fr-FR"/>
              </w:rPr>
              <w:t>, comme recommandé ci-dessous, selon la puissance de sortie maximale de l'équipement de communication.</w:t>
            </w:r>
          </w:p>
        </w:tc>
      </w:tr>
      <w:tr w:rsidR="00BE4324" w:rsidRPr="00CF3BEC">
        <w:tc>
          <w:tcPr>
            <w:tcW w:w="1846" w:type="dxa"/>
            <w:vMerge w:val="restart"/>
          </w:tcPr>
          <w:p w:rsidR="00BE4324" w:rsidRPr="00A1256B" w:rsidRDefault="00A1256B">
            <w:pPr>
              <w:spacing w:line="180" w:lineRule="exact"/>
              <w:rPr>
                <w:rFonts w:ascii="Arial" w:hAnsi="Arial" w:cs="Arial"/>
                <w:b/>
                <w:sz w:val="13"/>
                <w:szCs w:val="13"/>
                <w:lang w:val="fr-FR"/>
              </w:rPr>
            </w:pPr>
            <w:r w:rsidRPr="00A1256B">
              <w:rPr>
                <w:rFonts w:ascii="Arial" w:hAnsi="Arial" w:cs="Arial"/>
                <w:b/>
                <w:sz w:val="13"/>
                <w:szCs w:val="13"/>
                <w:lang w:val="fr-FR"/>
              </w:rPr>
              <w:t>Puissance nominale de sortie maximale de l'émetteur (W)</w:t>
            </w:r>
          </w:p>
        </w:tc>
        <w:tc>
          <w:tcPr>
            <w:tcW w:w="5667" w:type="dxa"/>
            <w:gridSpan w:val="2"/>
          </w:tcPr>
          <w:p w:rsidR="00BE4324" w:rsidRPr="00A1256B" w:rsidRDefault="00A1256B">
            <w:pPr>
              <w:spacing w:line="180" w:lineRule="exact"/>
              <w:rPr>
                <w:rFonts w:ascii="Arial" w:hAnsi="Arial" w:cs="Arial"/>
                <w:b/>
                <w:sz w:val="13"/>
                <w:szCs w:val="13"/>
                <w:lang w:val="fr-FR"/>
              </w:rPr>
            </w:pPr>
            <w:r w:rsidRPr="00A1256B">
              <w:rPr>
                <w:rFonts w:ascii="Arial" w:hAnsi="Arial" w:cs="Arial"/>
                <w:b/>
                <w:sz w:val="13"/>
                <w:szCs w:val="13"/>
                <w:lang w:val="fr-FR"/>
              </w:rPr>
              <w:t>La distance de séparation selon la fréquence de l'émetteur (m)</w:t>
            </w:r>
          </w:p>
        </w:tc>
      </w:tr>
      <w:tr w:rsidR="00BE4324">
        <w:trPr>
          <w:trHeight w:val="650"/>
        </w:trPr>
        <w:tc>
          <w:tcPr>
            <w:tcW w:w="1846" w:type="dxa"/>
            <w:vMerge/>
          </w:tcPr>
          <w:p w:rsidR="00BE4324" w:rsidRPr="00A1256B" w:rsidRDefault="00BE4324">
            <w:pPr>
              <w:spacing w:line="180" w:lineRule="exact"/>
              <w:rPr>
                <w:rFonts w:ascii="Arial" w:hAnsi="Arial" w:cs="Arial"/>
                <w:sz w:val="13"/>
                <w:szCs w:val="13"/>
                <w:lang w:val="fr-FR"/>
              </w:rPr>
            </w:pPr>
          </w:p>
        </w:tc>
        <w:tc>
          <w:tcPr>
            <w:tcW w:w="3351" w:type="dxa"/>
          </w:tcPr>
          <w:p w:rsidR="00BE4324" w:rsidRDefault="00BE4324">
            <w:pPr>
              <w:jc w:val="center"/>
              <w:rPr>
                <w:rFonts w:ascii="Arial" w:hAnsi="Arial" w:cs="Arial"/>
                <w:sz w:val="13"/>
                <w:szCs w:val="13"/>
              </w:rPr>
            </w:pPr>
            <w:r>
              <w:rPr>
                <w:rFonts w:ascii="Arial" w:hAnsi="Arial" w:cs="Arial"/>
                <w:sz w:val="13"/>
                <w:szCs w:val="13"/>
              </w:rPr>
              <w:t>80 MHz to 800 MHz</w:t>
            </w:r>
          </w:p>
          <w:p w:rsidR="00BE4324" w:rsidRDefault="007F46E4">
            <w:pPr>
              <w:jc w:val="center"/>
              <w:rPr>
                <w:rFonts w:ascii="Arial" w:hAnsi="Arial" w:cs="Arial"/>
                <w:sz w:val="13"/>
                <w:szCs w:val="13"/>
              </w:rPr>
            </w:pPr>
            <w:r>
              <w:rPr>
                <w:rFonts w:ascii="Arial" w:hAnsi="Arial" w:cs="Arial"/>
                <w:noProof/>
                <w:sz w:val="13"/>
                <w:szCs w:val="13"/>
                <w:lang w:val="fr-FR" w:eastAsia="fr-FR"/>
              </w:rPr>
              <w:drawing>
                <wp:inline distT="0" distB="0" distL="0" distR="0">
                  <wp:extent cx="599440" cy="217170"/>
                  <wp:effectExtent l="0" t="0" r="0" b="0"/>
                  <wp:docPr id="12" name="图片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9440" cy="217170"/>
                          </a:xfrm>
                          <a:prstGeom prst="rect">
                            <a:avLst/>
                          </a:prstGeom>
                          <a:noFill/>
                          <a:ln>
                            <a:noFill/>
                          </a:ln>
                        </pic:spPr>
                      </pic:pic>
                    </a:graphicData>
                  </a:graphic>
                </wp:inline>
              </w:drawing>
            </w:r>
          </w:p>
        </w:tc>
        <w:tc>
          <w:tcPr>
            <w:tcW w:w="2316" w:type="dxa"/>
          </w:tcPr>
          <w:p w:rsidR="00BE4324" w:rsidRDefault="00BE4324">
            <w:pPr>
              <w:jc w:val="center"/>
              <w:rPr>
                <w:rFonts w:ascii="Arial" w:hAnsi="Arial" w:cs="Arial"/>
                <w:sz w:val="13"/>
                <w:szCs w:val="13"/>
              </w:rPr>
            </w:pPr>
            <w:r>
              <w:rPr>
                <w:rFonts w:ascii="Arial" w:hAnsi="Arial" w:cs="Arial"/>
                <w:sz w:val="13"/>
                <w:szCs w:val="13"/>
              </w:rPr>
              <w:t>800 MHz to 2.5 GHz</w:t>
            </w:r>
          </w:p>
          <w:p w:rsidR="00BE4324" w:rsidRDefault="007F46E4">
            <w:pPr>
              <w:jc w:val="center"/>
              <w:rPr>
                <w:rFonts w:ascii="Arial" w:hAnsi="Arial" w:cs="Arial"/>
                <w:sz w:val="13"/>
                <w:szCs w:val="13"/>
              </w:rPr>
            </w:pPr>
            <w:bookmarkStart w:id="5" w:name="OLE_LINK7"/>
            <w:bookmarkStart w:id="6" w:name="OLE_LINK8"/>
            <w:bookmarkStart w:id="7" w:name="OLE_LINK9"/>
            <w:r>
              <w:rPr>
                <w:rFonts w:ascii="Arial" w:hAnsi="Arial" w:cs="Arial"/>
                <w:noProof/>
                <w:sz w:val="13"/>
                <w:szCs w:val="13"/>
                <w:lang w:val="fr-FR" w:eastAsia="fr-FR"/>
              </w:rPr>
              <w:drawing>
                <wp:inline distT="0" distB="0" distL="0" distR="0">
                  <wp:extent cx="599440" cy="217170"/>
                  <wp:effectExtent l="0" t="0" r="0" b="0"/>
                  <wp:docPr id="13" name="图片 10"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Image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9440" cy="217170"/>
                          </a:xfrm>
                          <a:prstGeom prst="rect">
                            <a:avLst/>
                          </a:prstGeom>
                          <a:noFill/>
                          <a:ln>
                            <a:noFill/>
                          </a:ln>
                        </pic:spPr>
                      </pic:pic>
                    </a:graphicData>
                  </a:graphic>
                </wp:inline>
              </w:drawing>
            </w:r>
            <w:bookmarkEnd w:id="5"/>
            <w:bookmarkEnd w:id="6"/>
            <w:bookmarkEnd w:id="7"/>
          </w:p>
        </w:tc>
      </w:tr>
      <w:tr w:rsidR="00BE4324">
        <w:trPr>
          <w:trHeight w:val="73"/>
        </w:trPr>
        <w:tc>
          <w:tcPr>
            <w:tcW w:w="1846" w:type="dxa"/>
          </w:tcPr>
          <w:p w:rsidR="00BE4324" w:rsidRDefault="00BE4324">
            <w:pPr>
              <w:spacing w:line="160" w:lineRule="exact"/>
              <w:rPr>
                <w:rFonts w:ascii="Arial" w:hAnsi="Arial" w:cs="Arial"/>
                <w:sz w:val="13"/>
                <w:szCs w:val="13"/>
              </w:rPr>
            </w:pPr>
            <w:r>
              <w:rPr>
                <w:rFonts w:ascii="Arial" w:hAnsi="Arial" w:cs="Arial"/>
                <w:sz w:val="13"/>
                <w:szCs w:val="13"/>
              </w:rPr>
              <w:t>0.01</w:t>
            </w:r>
          </w:p>
        </w:tc>
        <w:tc>
          <w:tcPr>
            <w:tcW w:w="3351" w:type="dxa"/>
          </w:tcPr>
          <w:p w:rsidR="00BE4324" w:rsidRDefault="00BE4324">
            <w:pPr>
              <w:spacing w:line="160" w:lineRule="exact"/>
              <w:rPr>
                <w:rFonts w:ascii="Arial" w:hAnsi="Arial" w:cs="Arial"/>
                <w:sz w:val="13"/>
                <w:szCs w:val="13"/>
              </w:rPr>
            </w:pPr>
            <w:r>
              <w:rPr>
                <w:rFonts w:ascii="Arial" w:hAnsi="Arial" w:cs="Arial"/>
                <w:sz w:val="13"/>
                <w:szCs w:val="13"/>
              </w:rPr>
              <w:t>0.1167</w:t>
            </w:r>
          </w:p>
        </w:tc>
        <w:tc>
          <w:tcPr>
            <w:tcW w:w="2316" w:type="dxa"/>
          </w:tcPr>
          <w:p w:rsidR="00BE4324" w:rsidRDefault="00BE4324">
            <w:pPr>
              <w:spacing w:line="160" w:lineRule="exact"/>
              <w:rPr>
                <w:rFonts w:ascii="Arial" w:hAnsi="Arial" w:cs="Arial"/>
                <w:sz w:val="13"/>
                <w:szCs w:val="13"/>
              </w:rPr>
            </w:pPr>
            <w:r>
              <w:rPr>
                <w:rFonts w:ascii="Arial" w:hAnsi="Arial" w:cs="Arial"/>
                <w:sz w:val="13"/>
                <w:szCs w:val="13"/>
              </w:rPr>
              <w:t>0.2334</w:t>
            </w:r>
          </w:p>
        </w:tc>
      </w:tr>
      <w:tr w:rsidR="00BE4324">
        <w:trPr>
          <w:trHeight w:val="119"/>
        </w:trPr>
        <w:tc>
          <w:tcPr>
            <w:tcW w:w="1846" w:type="dxa"/>
          </w:tcPr>
          <w:p w:rsidR="00BE4324" w:rsidRDefault="00BE4324">
            <w:pPr>
              <w:spacing w:line="160" w:lineRule="exact"/>
              <w:rPr>
                <w:rFonts w:ascii="Arial" w:hAnsi="Arial" w:cs="Arial"/>
                <w:sz w:val="13"/>
                <w:szCs w:val="13"/>
              </w:rPr>
            </w:pPr>
            <w:r>
              <w:rPr>
                <w:rFonts w:ascii="Arial" w:hAnsi="Arial" w:cs="Arial"/>
                <w:sz w:val="13"/>
                <w:szCs w:val="13"/>
              </w:rPr>
              <w:t>0.1</w:t>
            </w:r>
          </w:p>
        </w:tc>
        <w:tc>
          <w:tcPr>
            <w:tcW w:w="3351" w:type="dxa"/>
          </w:tcPr>
          <w:p w:rsidR="00BE4324" w:rsidRDefault="00BE4324">
            <w:pPr>
              <w:spacing w:line="160" w:lineRule="exact"/>
              <w:rPr>
                <w:rFonts w:ascii="Arial" w:hAnsi="Arial" w:cs="Arial"/>
                <w:sz w:val="13"/>
                <w:szCs w:val="13"/>
              </w:rPr>
            </w:pPr>
            <w:r>
              <w:rPr>
                <w:rFonts w:ascii="Arial" w:hAnsi="Arial" w:cs="Arial"/>
                <w:sz w:val="13"/>
                <w:szCs w:val="13"/>
              </w:rPr>
              <w:t>0.3689</w:t>
            </w:r>
          </w:p>
        </w:tc>
        <w:tc>
          <w:tcPr>
            <w:tcW w:w="2316" w:type="dxa"/>
          </w:tcPr>
          <w:p w:rsidR="00BE4324" w:rsidRDefault="00BE4324">
            <w:pPr>
              <w:spacing w:line="160" w:lineRule="exact"/>
              <w:rPr>
                <w:rFonts w:ascii="Arial" w:hAnsi="Arial" w:cs="Arial"/>
                <w:sz w:val="13"/>
                <w:szCs w:val="13"/>
              </w:rPr>
            </w:pPr>
            <w:r>
              <w:rPr>
                <w:rFonts w:ascii="Arial" w:hAnsi="Arial" w:cs="Arial"/>
                <w:sz w:val="13"/>
                <w:szCs w:val="13"/>
              </w:rPr>
              <w:t>0.7378</w:t>
            </w:r>
          </w:p>
        </w:tc>
      </w:tr>
      <w:tr w:rsidR="00BE4324">
        <w:trPr>
          <w:trHeight w:val="94"/>
        </w:trPr>
        <w:tc>
          <w:tcPr>
            <w:tcW w:w="1846" w:type="dxa"/>
          </w:tcPr>
          <w:p w:rsidR="00BE4324" w:rsidRDefault="00BE4324">
            <w:pPr>
              <w:spacing w:line="160" w:lineRule="exact"/>
              <w:rPr>
                <w:rFonts w:ascii="Arial" w:hAnsi="Arial" w:cs="Arial"/>
                <w:sz w:val="13"/>
                <w:szCs w:val="13"/>
              </w:rPr>
            </w:pPr>
            <w:r>
              <w:rPr>
                <w:rFonts w:ascii="Arial" w:hAnsi="Arial" w:cs="Arial"/>
                <w:sz w:val="13"/>
                <w:szCs w:val="13"/>
              </w:rPr>
              <w:t>1</w:t>
            </w:r>
          </w:p>
        </w:tc>
        <w:tc>
          <w:tcPr>
            <w:tcW w:w="3351" w:type="dxa"/>
          </w:tcPr>
          <w:p w:rsidR="00BE4324" w:rsidRDefault="00BE4324">
            <w:pPr>
              <w:spacing w:line="160" w:lineRule="exact"/>
              <w:rPr>
                <w:rFonts w:ascii="Arial" w:hAnsi="Arial" w:cs="Arial"/>
                <w:sz w:val="13"/>
                <w:szCs w:val="13"/>
              </w:rPr>
            </w:pPr>
            <w:r>
              <w:rPr>
                <w:rFonts w:ascii="Arial" w:hAnsi="Arial" w:cs="Arial"/>
                <w:sz w:val="13"/>
                <w:szCs w:val="13"/>
              </w:rPr>
              <w:t>1.1667</w:t>
            </w:r>
          </w:p>
        </w:tc>
        <w:tc>
          <w:tcPr>
            <w:tcW w:w="2316" w:type="dxa"/>
          </w:tcPr>
          <w:p w:rsidR="00BE4324" w:rsidRDefault="00BE4324">
            <w:pPr>
              <w:spacing w:line="160" w:lineRule="exact"/>
              <w:rPr>
                <w:rFonts w:ascii="Arial" w:hAnsi="Arial" w:cs="Arial"/>
                <w:sz w:val="13"/>
                <w:szCs w:val="13"/>
              </w:rPr>
            </w:pPr>
            <w:r>
              <w:rPr>
                <w:rFonts w:ascii="Arial" w:hAnsi="Arial" w:cs="Arial"/>
                <w:sz w:val="13"/>
                <w:szCs w:val="13"/>
              </w:rPr>
              <w:t>2.3334</w:t>
            </w:r>
          </w:p>
        </w:tc>
      </w:tr>
      <w:tr w:rsidR="00BE4324">
        <w:trPr>
          <w:trHeight w:val="67"/>
        </w:trPr>
        <w:tc>
          <w:tcPr>
            <w:tcW w:w="1846" w:type="dxa"/>
          </w:tcPr>
          <w:p w:rsidR="00BE4324" w:rsidRDefault="00BE4324">
            <w:pPr>
              <w:spacing w:line="160" w:lineRule="exact"/>
              <w:rPr>
                <w:rFonts w:ascii="Arial" w:hAnsi="Arial" w:cs="Arial"/>
                <w:sz w:val="13"/>
                <w:szCs w:val="13"/>
              </w:rPr>
            </w:pPr>
            <w:r>
              <w:rPr>
                <w:rFonts w:ascii="Arial" w:hAnsi="Arial" w:cs="Arial"/>
                <w:sz w:val="13"/>
                <w:szCs w:val="13"/>
              </w:rPr>
              <w:t>10</w:t>
            </w:r>
          </w:p>
        </w:tc>
        <w:tc>
          <w:tcPr>
            <w:tcW w:w="3351" w:type="dxa"/>
          </w:tcPr>
          <w:p w:rsidR="00BE4324" w:rsidRDefault="00BE4324">
            <w:pPr>
              <w:spacing w:line="160" w:lineRule="exact"/>
              <w:rPr>
                <w:rFonts w:ascii="Arial" w:hAnsi="Arial" w:cs="Arial"/>
                <w:sz w:val="13"/>
                <w:szCs w:val="13"/>
              </w:rPr>
            </w:pPr>
            <w:r>
              <w:rPr>
                <w:rFonts w:ascii="Arial" w:hAnsi="Arial" w:cs="Arial"/>
                <w:sz w:val="13"/>
                <w:szCs w:val="13"/>
              </w:rPr>
              <w:t>3.6893</w:t>
            </w:r>
          </w:p>
        </w:tc>
        <w:tc>
          <w:tcPr>
            <w:tcW w:w="2316" w:type="dxa"/>
          </w:tcPr>
          <w:p w:rsidR="00BE4324" w:rsidRDefault="00BE4324">
            <w:pPr>
              <w:spacing w:line="160" w:lineRule="exact"/>
              <w:rPr>
                <w:rFonts w:ascii="Arial" w:hAnsi="Arial" w:cs="Arial"/>
                <w:sz w:val="13"/>
                <w:szCs w:val="13"/>
              </w:rPr>
            </w:pPr>
            <w:r>
              <w:rPr>
                <w:rFonts w:ascii="Arial" w:hAnsi="Arial" w:cs="Arial"/>
                <w:sz w:val="13"/>
                <w:szCs w:val="13"/>
              </w:rPr>
              <w:t>7.3786</w:t>
            </w:r>
          </w:p>
        </w:tc>
      </w:tr>
      <w:tr w:rsidR="00BE4324">
        <w:trPr>
          <w:trHeight w:val="183"/>
        </w:trPr>
        <w:tc>
          <w:tcPr>
            <w:tcW w:w="1846" w:type="dxa"/>
          </w:tcPr>
          <w:p w:rsidR="00BE4324" w:rsidRDefault="00BE4324">
            <w:pPr>
              <w:spacing w:line="160" w:lineRule="exact"/>
              <w:rPr>
                <w:rFonts w:ascii="Arial" w:hAnsi="Arial" w:cs="Arial"/>
                <w:sz w:val="13"/>
                <w:szCs w:val="13"/>
              </w:rPr>
            </w:pPr>
            <w:r>
              <w:rPr>
                <w:rFonts w:ascii="Arial" w:hAnsi="Arial" w:cs="Arial"/>
                <w:sz w:val="13"/>
                <w:szCs w:val="13"/>
              </w:rPr>
              <w:t>100</w:t>
            </w:r>
          </w:p>
        </w:tc>
        <w:tc>
          <w:tcPr>
            <w:tcW w:w="3351" w:type="dxa"/>
          </w:tcPr>
          <w:p w:rsidR="00BE4324" w:rsidRDefault="00BE4324">
            <w:pPr>
              <w:spacing w:line="160" w:lineRule="exact"/>
              <w:rPr>
                <w:rFonts w:ascii="Arial" w:hAnsi="Arial" w:cs="Arial"/>
                <w:sz w:val="13"/>
                <w:szCs w:val="13"/>
              </w:rPr>
            </w:pPr>
            <w:r>
              <w:rPr>
                <w:rFonts w:ascii="Arial" w:hAnsi="Arial" w:cs="Arial"/>
                <w:sz w:val="13"/>
                <w:szCs w:val="13"/>
              </w:rPr>
              <w:t>11.6667</w:t>
            </w:r>
          </w:p>
        </w:tc>
        <w:tc>
          <w:tcPr>
            <w:tcW w:w="2316" w:type="dxa"/>
          </w:tcPr>
          <w:p w:rsidR="00BE4324" w:rsidRDefault="00BE4324">
            <w:pPr>
              <w:spacing w:line="160" w:lineRule="exact"/>
              <w:rPr>
                <w:rFonts w:ascii="Arial" w:hAnsi="Arial" w:cs="Arial"/>
                <w:sz w:val="13"/>
                <w:szCs w:val="13"/>
              </w:rPr>
            </w:pPr>
            <w:r>
              <w:rPr>
                <w:rFonts w:ascii="Arial" w:hAnsi="Arial" w:cs="Arial"/>
                <w:sz w:val="13"/>
                <w:szCs w:val="13"/>
              </w:rPr>
              <w:t>23.3334</w:t>
            </w:r>
          </w:p>
        </w:tc>
      </w:tr>
      <w:tr w:rsidR="00BE4324" w:rsidRPr="00CF3BEC">
        <w:trPr>
          <w:trHeight w:val="928"/>
        </w:trPr>
        <w:tc>
          <w:tcPr>
            <w:tcW w:w="7513" w:type="dxa"/>
            <w:gridSpan w:val="3"/>
            <w:tcBorders>
              <w:bottom w:val="single" w:sz="4" w:space="0" w:color="auto"/>
            </w:tcBorders>
          </w:tcPr>
          <w:p w:rsidR="00A26B47" w:rsidRPr="00A26B47" w:rsidRDefault="00A26B47" w:rsidP="00A26B47">
            <w:pPr>
              <w:spacing w:line="160" w:lineRule="exact"/>
              <w:rPr>
                <w:rFonts w:ascii="Arial" w:hAnsi="Arial" w:cs="Arial"/>
                <w:sz w:val="13"/>
                <w:szCs w:val="13"/>
                <w:lang w:val="fr-FR"/>
              </w:rPr>
            </w:pPr>
            <w:r w:rsidRPr="00A26B47">
              <w:rPr>
                <w:rFonts w:ascii="Arial" w:hAnsi="Arial" w:cs="Arial"/>
                <w:sz w:val="13"/>
                <w:szCs w:val="13"/>
                <w:lang w:val="fr-FR"/>
              </w:rPr>
              <w:t>Pour les émetteurs notées à une puissance maximale pas répertorié</w:t>
            </w:r>
            <w:r>
              <w:rPr>
                <w:rFonts w:ascii="Arial" w:hAnsi="Arial" w:cs="Arial"/>
                <w:sz w:val="13"/>
                <w:szCs w:val="13"/>
                <w:lang w:val="fr-FR"/>
              </w:rPr>
              <w:t xml:space="preserve"> </w:t>
            </w:r>
            <w:r w:rsidRPr="00A26B47">
              <w:rPr>
                <w:rFonts w:ascii="Arial" w:hAnsi="Arial" w:cs="Arial"/>
                <w:sz w:val="13"/>
                <w:szCs w:val="13"/>
                <w:lang w:val="fr-FR"/>
              </w:rPr>
              <w:t>ci-dessus, la distance de séparation recommandée d en mètres (m)</w:t>
            </w:r>
            <w:r>
              <w:rPr>
                <w:rFonts w:ascii="Arial" w:hAnsi="Arial" w:cs="Arial"/>
                <w:sz w:val="13"/>
                <w:szCs w:val="13"/>
                <w:lang w:val="fr-FR"/>
              </w:rPr>
              <w:t xml:space="preserve"> </w:t>
            </w:r>
            <w:r w:rsidRPr="00A26B47">
              <w:rPr>
                <w:rFonts w:ascii="Arial" w:hAnsi="Arial" w:cs="Arial"/>
                <w:sz w:val="13"/>
                <w:szCs w:val="13"/>
                <w:lang w:val="fr-FR"/>
              </w:rPr>
              <w:t>peut être estimée à l'aide de l'équation applicable à la fréquence de</w:t>
            </w:r>
            <w:r>
              <w:rPr>
                <w:rFonts w:ascii="Arial" w:hAnsi="Arial" w:cs="Arial"/>
                <w:sz w:val="13"/>
                <w:szCs w:val="13"/>
                <w:lang w:val="fr-FR"/>
              </w:rPr>
              <w:t xml:space="preserve"> </w:t>
            </w:r>
            <w:r w:rsidRPr="00A26B47">
              <w:rPr>
                <w:rFonts w:ascii="Arial" w:hAnsi="Arial" w:cs="Arial"/>
                <w:sz w:val="13"/>
                <w:szCs w:val="13"/>
                <w:lang w:val="fr-FR"/>
              </w:rPr>
              <w:t>l'émetteur, où P est le maximum la puissance de sortie de l'émetteur</w:t>
            </w:r>
            <w:r>
              <w:rPr>
                <w:rFonts w:ascii="Arial" w:hAnsi="Arial" w:cs="Arial"/>
                <w:sz w:val="13"/>
                <w:szCs w:val="13"/>
                <w:lang w:val="fr-FR"/>
              </w:rPr>
              <w:t xml:space="preserve"> </w:t>
            </w:r>
            <w:r w:rsidRPr="00A26B47">
              <w:rPr>
                <w:rFonts w:ascii="Arial" w:hAnsi="Arial" w:cs="Arial"/>
                <w:sz w:val="13"/>
                <w:szCs w:val="13"/>
                <w:lang w:val="fr-FR"/>
              </w:rPr>
              <w:t>en watts (W) selon l'émetteur du fabricant.</w:t>
            </w:r>
          </w:p>
          <w:p w:rsidR="00A26B47" w:rsidRPr="00A26B47" w:rsidRDefault="00A26B47" w:rsidP="00A26B47">
            <w:pPr>
              <w:spacing w:line="160" w:lineRule="exact"/>
              <w:rPr>
                <w:rFonts w:ascii="Arial" w:hAnsi="Arial" w:cs="Arial"/>
                <w:sz w:val="13"/>
                <w:szCs w:val="13"/>
                <w:lang w:val="fr-FR"/>
              </w:rPr>
            </w:pPr>
            <w:r w:rsidRPr="00A26B47">
              <w:rPr>
                <w:rFonts w:ascii="Arial" w:hAnsi="Arial" w:cs="Arial"/>
                <w:sz w:val="13"/>
                <w:szCs w:val="13"/>
                <w:lang w:val="fr-FR"/>
              </w:rPr>
              <w:t>REMARQUE 1 À 80 MHz et 800 MHz, la distance de</w:t>
            </w:r>
            <w:r>
              <w:rPr>
                <w:rFonts w:ascii="Arial" w:hAnsi="Arial" w:cs="Arial"/>
                <w:sz w:val="13"/>
                <w:szCs w:val="13"/>
                <w:lang w:val="fr-FR"/>
              </w:rPr>
              <w:t xml:space="preserve"> </w:t>
            </w:r>
            <w:r w:rsidRPr="00A26B47">
              <w:rPr>
                <w:rFonts w:ascii="Arial" w:hAnsi="Arial" w:cs="Arial"/>
                <w:sz w:val="13"/>
                <w:szCs w:val="13"/>
                <w:lang w:val="fr-FR"/>
              </w:rPr>
              <w:t>séparation pour la plage de fréquence plus élevée s'applique.</w:t>
            </w:r>
          </w:p>
          <w:p w:rsidR="00A26B47" w:rsidRPr="00A26B47" w:rsidRDefault="00A26B47" w:rsidP="00A26B47">
            <w:pPr>
              <w:spacing w:line="160" w:lineRule="exact"/>
              <w:rPr>
                <w:rFonts w:ascii="Arial" w:hAnsi="Arial" w:cs="Arial"/>
                <w:sz w:val="13"/>
                <w:szCs w:val="13"/>
                <w:lang w:val="fr-FR"/>
              </w:rPr>
            </w:pPr>
            <w:r w:rsidRPr="00A26B47">
              <w:rPr>
                <w:rFonts w:ascii="Arial" w:hAnsi="Arial" w:cs="Arial"/>
                <w:sz w:val="13"/>
                <w:szCs w:val="13"/>
                <w:lang w:val="fr-FR"/>
              </w:rPr>
              <w:t>REMARQUE 2 Ces directives peuvent ne pas s'appliquer</w:t>
            </w:r>
            <w:r>
              <w:rPr>
                <w:rFonts w:ascii="Arial" w:hAnsi="Arial" w:cs="Arial"/>
                <w:sz w:val="13"/>
                <w:szCs w:val="13"/>
                <w:lang w:val="fr-FR"/>
              </w:rPr>
              <w:t xml:space="preserve"> </w:t>
            </w:r>
            <w:r w:rsidRPr="00A26B47">
              <w:rPr>
                <w:rFonts w:ascii="Arial" w:hAnsi="Arial" w:cs="Arial"/>
                <w:sz w:val="13"/>
                <w:szCs w:val="13"/>
                <w:lang w:val="fr-FR"/>
              </w:rPr>
              <w:t>dans toutes les situations. La propagation électromagnétique</w:t>
            </w:r>
          </w:p>
          <w:p w:rsidR="00BE4324" w:rsidRPr="00A1256B" w:rsidRDefault="00A26B47" w:rsidP="00A26B47">
            <w:pPr>
              <w:spacing w:line="160" w:lineRule="exact"/>
              <w:rPr>
                <w:rFonts w:ascii="Arial" w:hAnsi="Arial" w:cs="Arial"/>
                <w:sz w:val="13"/>
                <w:szCs w:val="13"/>
                <w:lang w:val="fr-FR"/>
              </w:rPr>
            </w:pPr>
            <w:r w:rsidRPr="00A26B47">
              <w:rPr>
                <w:rFonts w:ascii="Arial" w:hAnsi="Arial" w:cs="Arial"/>
                <w:sz w:val="13"/>
                <w:szCs w:val="13"/>
                <w:lang w:val="fr-FR"/>
              </w:rPr>
              <w:t>est affectée par l'absorption et la réflexion des structures, des</w:t>
            </w:r>
            <w:r>
              <w:rPr>
                <w:rFonts w:ascii="Arial" w:hAnsi="Arial" w:cs="Arial"/>
                <w:sz w:val="13"/>
                <w:szCs w:val="13"/>
                <w:lang w:val="fr-FR"/>
              </w:rPr>
              <w:t xml:space="preserve"> </w:t>
            </w:r>
            <w:r w:rsidRPr="00A26B47">
              <w:rPr>
                <w:rFonts w:ascii="Arial" w:hAnsi="Arial" w:cs="Arial"/>
                <w:sz w:val="13"/>
                <w:szCs w:val="13"/>
                <w:lang w:val="fr-FR"/>
              </w:rPr>
              <w:t>objets et des personnes.</w:t>
            </w:r>
          </w:p>
        </w:tc>
      </w:tr>
    </w:tbl>
    <w:p w:rsidR="00BE4324" w:rsidRDefault="00A26B47">
      <w:pPr>
        <w:shd w:val="clear" w:color="auto" w:fill="000000"/>
        <w:spacing w:beforeLines="50" w:before="156" w:line="200" w:lineRule="exact"/>
        <w:ind w:firstLineChars="100" w:firstLine="150"/>
        <w:outlineLvl w:val="0"/>
        <w:rPr>
          <w:rFonts w:ascii="Arial Black" w:hAnsi="Arial Black"/>
          <w:sz w:val="15"/>
          <w:szCs w:val="15"/>
          <w:shd w:val="clear" w:color="auto" w:fill="000000"/>
        </w:rPr>
      </w:pPr>
      <w:r>
        <w:rPr>
          <w:rFonts w:ascii="Arial Black" w:hAnsi="Arial Black"/>
          <w:sz w:val="15"/>
          <w:szCs w:val="15"/>
          <w:shd w:val="clear" w:color="auto" w:fill="000000"/>
        </w:rPr>
        <w:t>Possible</w:t>
      </w:r>
      <w:r w:rsidR="00BE4324">
        <w:rPr>
          <w:rFonts w:ascii="Arial Black" w:hAnsi="Arial Black"/>
          <w:sz w:val="15"/>
          <w:szCs w:val="15"/>
          <w:shd w:val="clear" w:color="auto" w:fill="000000"/>
        </w:rPr>
        <w:t xml:space="preserve"> Problem</w:t>
      </w:r>
      <w:r w:rsidR="00A1256B">
        <w:rPr>
          <w:rFonts w:ascii="Arial Black" w:hAnsi="Arial Black"/>
          <w:sz w:val="15"/>
          <w:szCs w:val="15"/>
          <w:shd w:val="clear" w:color="auto" w:fill="000000"/>
        </w:rPr>
        <w:t>e</w:t>
      </w:r>
      <w:r w:rsidR="00BE4324">
        <w:rPr>
          <w:rFonts w:ascii="Arial Black" w:hAnsi="Arial Black"/>
          <w:sz w:val="15"/>
          <w:szCs w:val="15"/>
          <w:shd w:val="clear" w:color="auto" w:fill="000000"/>
        </w:rPr>
        <w:t xml:space="preserve">s </w:t>
      </w:r>
      <w:r w:rsidR="00A1256B">
        <w:rPr>
          <w:rFonts w:ascii="Arial Black" w:hAnsi="Arial Black"/>
          <w:sz w:val="15"/>
          <w:szCs w:val="15"/>
          <w:shd w:val="clear" w:color="auto" w:fill="000000"/>
        </w:rPr>
        <w:t>et</w:t>
      </w:r>
      <w:r w:rsidR="00BE4324">
        <w:rPr>
          <w:rFonts w:ascii="Arial Black" w:hAnsi="Arial Black"/>
          <w:sz w:val="15"/>
          <w:szCs w:val="15"/>
          <w:shd w:val="clear" w:color="auto" w:fill="000000"/>
        </w:rPr>
        <w:t xml:space="preserve"> </w:t>
      </w:r>
      <w:r w:rsidR="00BE4324">
        <w:rPr>
          <w:rFonts w:ascii="Arial Black" w:hAnsi="Arial Black" w:hint="eastAsia"/>
          <w:sz w:val="15"/>
          <w:szCs w:val="15"/>
          <w:shd w:val="clear" w:color="auto" w:fill="000000"/>
        </w:rPr>
        <w:t>S</w:t>
      </w:r>
      <w:r w:rsidR="00BE4324">
        <w:rPr>
          <w:rFonts w:ascii="Arial Black" w:hAnsi="Arial Black"/>
          <w:sz w:val="15"/>
          <w:szCs w:val="15"/>
          <w:shd w:val="clear" w:color="auto" w:fill="000000"/>
        </w:rPr>
        <w:t>olutions</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298"/>
        <w:gridCol w:w="3315"/>
        <w:gridCol w:w="2900"/>
      </w:tblGrid>
      <w:tr w:rsidR="00BE4324">
        <w:trPr>
          <w:trHeight w:val="195"/>
        </w:trPr>
        <w:tc>
          <w:tcPr>
            <w:tcW w:w="1298" w:type="dxa"/>
            <w:vAlign w:val="center"/>
          </w:tcPr>
          <w:p w:rsidR="00BE4324" w:rsidRPr="00A26B47" w:rsidRDefault="00A26B47">
            <w:pPr>
              <w:spacing w:line="160" w:lineRule="exact"/>
              <w:ind w:leftChars="-35" w:left="-73" w:rightChars="-35" w:right="-73"/>
              <w:jc w:val="center"/>
              <w:rPr>
                <w:rFonts w:ascii="Arial" w:hAnsi="Arial" w:cs="Arial"/>
                <w:b/>
                <w:sz w:val="13"/>
                <w:lang w:val="fr-FR"/>
              </w:rPr>
            </w:pPr>
            <w:r w:rsidRPr="00A26B47">
              <w:rPr>
                <w:rFonts w:ascii="Arial" w:hAnsi="Arial" w:cs="Arial"/>
                <w:b/>
                <w:sz w:val="13"/>
                <w:lang w:val="fr-FR"/>
              </w:rPr>
              <w:t>Problèmes</w:t>
            </w:r>
          </w:p>
        </w:tc>
        <w:tc>
          <w:tcPr>
            <w:tcW w:w="3315" w:type="dxa"/>
            <w:vAlign w:val="center"/>
          </w:tcPr>
          <w:p w:rsidR="00BE4324" w:rsidRPr="00A26B47" w:rsidRDefault="00A26B47">
            <w:pPr>
              <w:spacing w:line="160" w:lineRule="exact"/>
              <w:ind w:leftChars="-35" w:left="-73" w:rightChars="-35" w:right="-73"/>
              <w:jc w:val="center"/>
              <w:rPr>
                <w:rFonts w:ascii="Arial" w:hAnsi="Arial" w:cs="Arial"/>
                <w:b/>
                <w:sz w:val="13"/>
                <w:lang w:val="fr-FR"/>
              </w:rPr>
            </w:pPr>
            <w:r>
              <w:rPr>
                <w:rFonts w:ascii="Arial" w:hAnsi="Arial" w:cs="Arial"/>
                <w:b/>
                <w:sz w:val="13"/>
                <w:lang w:val="fr-FR"/>
              </w:rPr>
              <w:t>Raison possible</w:t>
            </w:r>
          </w:p>
        </w:tc>
        <w:tc>
          <w:tcPr>
            <w:tcW w:w="2900" w:type="dxa"/>
            <w:vAlign w:val="center"/>
          </w:tcPr>
          <w:p w:rsidR="00BE4324" w:rsidRPr="00A26B47" w:rsidRDefault="00BE4324">
            <w:pPr>
              <w:spacing w:line="160" w:lineRule="exact"/>
              <w:ind w:leftChars="-35" w:left="-73" w:rightChars="-35" w:right="-73"/>
              <w:jc w:val="center"/>
              <w:rPr>
                <w:rFonts w:ascii="Arial" w:hAnsi="Arial" w:cs="Arial"/>
                <w:b/>
                <w:sz w:val="13"/>
                <w:lang w:val="fr-FR"/>
              </w:rPr>
            </w:pPr>
            <w:r w:rsidRPr="00A26B47">
              <w:rPr>
                <w:rFonts w:ascii="Arial" w:hAnsi="Arial" w:cs="Arial"/>
                <w:b/>
                <w:sz w:val="13"/>
                <w:lang w:val="fr-FR"/>
              </w:rPr>
              <w:t>Solution</w:t>
            </w:r>
          </w:p>
        </w:tc>
      </w:tr>
      <w:tr w:rsidR="00BE4324" w:rsidRPr="00CF3BEC">
        <w:tc>
          <w:tcPr>
            <w:tcW w:w="1298" w:type="dxa"/>
          </w:tcPr>
          <w:p w:rsidR="00BE4324" w:rsidRPr="00A26B47" w:rsidRDefault="00BE4324" w:rsidP="00A1256B">
            <w:pPr>
              <w:spacing w:beforeLines="10" w:before="31" w:afterLines="10" w:after="31" w:line="140" w:lineRule="exact"/>
              <w:ind w:leftChars="-35" w:left="-73" w:rightChars="-35" w:right="-73"/>
              <w:jc w:val="left"/>
              <w:rPr>
                <w:rFonts w:ascii="Arial" w:hAnsi="Arial" w:cs="Arial"/>
                <w:sz w:val="13"/>
                <w:lang w:val="fr-FR"/>
              </w:rPr>
            </w:pPr>
            <w:r w:rsidRPr="00A26B47">
              <w:rPr>
                <w:rFonts w:ascii="Arial" w:hAnsi="Arial" w:cs="Arial"/>
                <w:sz w:val="13"/>
                <w:szCs w:val="13"/>
                <w:lang w:val="fr-FR"/>
              </w:rPr>
              <w:t>SpO</w:t>
            </w:r>
            <w:r w:rsidRPr="00A26B47">
              <w:rPr>
                <w:rFonts w:ascii="Arial" w:hAnsi="Arial" w:cs="Arial"/>
                <w:sz w:val="13"/>
                <w:szCs w:val="13"/>
                <w:vertAlign w:val="subscript"/>
                <w:lang w:val="fr-FR"/>
              </w:rPr>
              <w:t>2</w:t>
            </w:r>
            <w:r w:rsidR="00A1256B" w:rsidRPr="00A26B47">
              <w:rPr>
                <w:rFonts w:ascii="Arial" w:hAnsi="Arial" w:cs="Arial"/>
                <w:sz w:val="13"/>
                <w:lang w:val="fr-FR"/>
              </w:rPr>
              <w:t xml:space="preserve"> ou PR n’apparaît pas normalement</w:t>
            </w:r>
          </w:p>
        </w:tc>
        <w:tc>
          <w:tcPr>
            <w:tcW w:w="3315" w:type="dxa"/>
          </w:tcPr>
          <w:p w:rsidR="00A1256B" w:rsidRPr="00A26B47" w:rsidRDefault="00A1256B" w:rsidP="00A1256B">
            <w:pPr>
              <w:pStyle w:val="Corpsdetexte2"/>
              <w:spacing w:line="140" w:lineRule="exact"/>
              <w:ind w:leftChars="-35" w:left="-73" w:rightChars="-35" w:right="-73"/>
              <w:jc w:val="left"/>
              <w:rPr>
                <w:lang w:val="fr-FR"/>
              </w:rPr>
            </w:pPr>
            <w:r w:rsidRPr="00A26B47">
              <w:rPr>
                <w:lang w:val="fr-FR"/>
              </w:rPr>
              <w:t>1. Le doigt n'est pas inséré correctement</w:t>
            </w:r>
          </w:p>
          <w:p w:rsidR="00BE4324" w:rsidRPr="00A26B47" w:rsidRDefault="00A1256B" w:rsidP="00A1256B">
            <w:pPr>
              <w:pStyle w:val="Corpsdetexte2"/>
              <w:spacing w:line="140" w:lineRule="exact"/>
              <w:ind w:leftChars="-35" w:left="-73" w:rightChars="-35" w:right="-73"/>
              <w:jc w:val="left"/>
              <w:rPr>
                <w:lang w:val="fr-FR"/>
              </w:rPr>
            </w:pPr>
            <w:r w:rsidRPr="00A26B47">
              <w:rPr>
                <w:lang w:val="fr-FR"/>
              </w:rPr>
              <w:t>2. La valeur de l’hémoglobine du patient est trop faible pour être mesuré</w:t>
            </w:r>
          </w:p>
        </w:tc>
        <w:tc>
          <w:tcPr>
            <w:tcW w:w="2900" w:type="dxa"/>
          </w:tcPr>
          <w:p w:rsidR="00A1256B" w:rsidRPr="00A26B47" w:rsidRDefault="00BE4324" w:rsidP="00A1256B">
            <w:pPr>
              <w:spacing w:line="140" w:lineRule="exact"/>
              <w:ind w:leftChars="-35" w:left="-73" w:rightChars="-35" w:right="-73"/>
              <w:jc w:val="left"/>
              <w:rPr>
                <w:rFonts w:ascii="Arial" w:hAnsi="Arial" w:cs="Arial"/>
                <w:sz w:val="13"/>
                <w:lang w:val="fr-FR"/>
              </w:rPr>
            </w:pPr>
            <w:r w:rsidRPr="00A26B47">
              <w:rPr>
                <w:rFonts w:ascii="Arial" w:hAnsi="Arial" w:cs="Arial"/>
                <w:sz w:val="13"/>
                <w:lang w:val="fr-FR"/>
              </w:rPr>
              <w:t>1</w:t>
            </w:r>
            <w:r w:rsidR="00A1256B" w:rsidRPr="00A26B47">
              <w:rPr>
                <w:rFonts w:ascii="Arial" w:hAnsi="Arial" w:cs="Arial"/>
                <w:sz w:val="13"/>
                <w:lang w:val="fr-FR"/>
              </w:rPr>
              <w:t xml:space="preserve"> Recommencez en insérant le doigt</w:t>
            </w:r>
          </w:p>
          <w:p w:rsidR="00BE4324" w:rsidRPr="00A26B47" w:rsidRDefault="00A1256B" w:rsidP="00A1256B">
            <w:pPr>
              <w:spacing w:line="140" w:lineRule="exact"/>
              <w:ind w:leftChars="-35" w:left="122" w:rightChars="-35" w:right="-73" w:hangingChars="150" w:hanging="195"/>
              <w:jc w:val="left"/>
              <w:rPr>
                <w:rFonts w:ascii="Arial" w:hAnsi="Arial" w:cs="Arial"/>
                <w:sz w:val="13"/>
                <w:lang w:val="fr-FR"/>
              </w:rPr>
            </w:pPr>
            <w:r w:rsidRPr="00A26B47">
              <w:rPr>
                <w:rFonts w:ascii="Arial" w:hAnsi="Arial" w:cs="Arial"/>
                <w:sz w:val="13"/>
                <w:lang w:val="fr-FR"/>
              </w:rPr>
              <w:t>2. Essayez un peu de plus de temps. Si vous pouvez vous assurer que pas de problème existe dans le produit, s'il vous plaît aller à l'hôpital en temps opportun pour le diagnostic exact.</w:t>
            </w:r>
          </w:p>
        </w:tc>
      </w:tr>
      <w:tr w:rsidR="00BE4324" w:rsidRPr="00CF3BEC">
        <w:tc>
          <w:tcPr>
            <w:tcW w:w="1298" w:type="dxa"/>
          </w:tcPr>
          <w:p w:rsidR="00BE4324" w:rsidRPr="00A26B47" w:rsidRDefault="00BE4324" w:rsidP="00A1256B">
            <w:pPr>
              <w:spacing w:beforeLines="10" w:before="31" w:afterLines="10" w:after="31" w:line="140" w:lineRule="exact"/>
              <w:ind w:leftChars="-35" w:left="-73" w:rightChars="-35" w:right="-73"/>
              <w:jc w:val="left"/>
              <w:rPr>
                <w:rFonts w:ascii="Arial" w:hAnsi="Arial" w:cs="Arial"/>
                <w:sz w:val="13"/>
                <w:lang w:val="fr-FR"/>
              </w:rPr>
            </w:pPr>
            <w:r w:rsidRPr="00A26B47">
              <w:rPr>
                <w:rFonts w:ascii="Arial" w:hAnsi="Arial" w:cs="Arial"/>
                <w:sz w:val="13"/>
                <w:szCs w:val="13"/>
                <w:lang w:val="fr-FR"/>
              </w:rPr>
              <w:t>SpO</w:t>
            </w:r>
            <w:r w:rsidRPr="00A26B47">
              <w:rPr>
                <w:rFonts w:ascii="Arial" w:hAnsi="Arial" w:cs="Arial"/>
                <w:sz w:val="13"/>
                <w:szCs w:val="13"/>
                <w:vertAlign w:val="subscript"/>
                <w:lang w:val="fr-FR"/>
              </w:rPr>
              <w:t>2</w:t>
            </w:r>
            <w:r w:rsidRPr="00A26B47">
              <w:rPr>
                <w:rFonts w:ascii="Arial" w:hAnsi="Arial" w:cs="Arial"/>
                <w:sz w:val="13"/>
                <w:lang w:val="fr-FR"/>
              </w:rPr>
              <w:t xml:space="preserve"> </w:t>
            </w:r>
            <w:r w:rsidR="00A1256B" w:rsidRPr="00A26B47">
              <w:rPr>
                <w:rFonts w:ascii="Arial" w:hAnsi="Arial" w:cs="Arial"/>
                <w:sz w:val="13"/>
                <w:lang w:val="fr-FR"/>
              </w:rPr>
              <w:t>ou</w:t>
            </w:r>
            <w:r w:rsidRPr="00A26B47">
              <w:rPr>
                <w:rFonts w:ascii="Arial" w:hAnsi="Arial" w:cs="Arial"/>
                <w:sz w:val="13"/>
                <w:lang w:val="fr-FR"/>
              </w:rPr>
              <w:t xml:space="preserve"> PR </w:t>
            </w:r>
            <w:r w:rsidR="00A1256B" w:rsidRPr="00A26B47">
              <w:rPr>
                <w:rFonts w:ascii="Arial" w:hAnsi="Arial" w:cs="Arial"/>
                <w:sz w:val="13"/>
                <w:lang w:val="fr-FR"/>
              </w:rPr>
              <w:t>est instable</w:t>
            </w:r>
          </w:p>
        </w:tc>
        <w:tc>
          <w:tcPr>
            <w:tcW w:w="3315" w:type="dxa"/>
          </w:tcPr>
          <w:p w:rsidR="00A1256B" w:rsidRPr="00A26B47" w:rsidRDefault="00BE4324" w:rsidP="00A1256B">
            <w:pPr>
              <w:spacing w:line="140" w:lineRule="exact"/>
              <w:ind w:leftChars="-35" w:left="57" w:rightChars="-35" w:right="-73" w:hangingChars="100" w:hanging="130"/>
              <w:jc w:val="left"/>
              <w:rPr>
                <w:rFonts w:ascii="Arial" w:hAnsi="Arial" w:cs="Arial"/>
                <w:sz w:val="13"/>
                <w:lang w:val="fr-FR"/>
              </w:rPr>
            </w:pPr>
            <w:r w:rsidRPr="00A26B47">
              <w:rPr>
                <w:rFonts w:ascii="Arial" w:hAnsi="Arial" w:cs="Arial"/>
                <w:sz w:val="13"/>
                <w:lang w:val="fr-FR"/>
              </w:rPr>
              <w:t xml:space="preserve">1. </w:t>
            </w:r>
            <w:r w:rsidR="00A1256B" w:rsidRPr="00A26B47">
              <w:rPr>
                <w:rFonts w:ascii="Arial" w:hAnsi="Arial" w:cs="Arial"/>
                <w:sz w:val="13"/>
                <w:lang w:val="fr-FR"/>
              </w:rPr>
              <w:t>Le doigt peut-être pas inséré assez profondément.</w:t>
            </w:r>
          </w:p>
          <w:p w:rsidR="00BE4324" w:rsidRPr="00A26B47" w:rsidRDefault="00A1256B" w:rsidP="00A1256B">
            <w:pPr>
              <w:spacing w:line="140" w:lineRule="exact"/>
              <w:ind w:leftChars="-35" w:left="57" w:rightChars="-35" w:right="-73" w:hangingChars="100" w:hanging="130"/>
              <w:jc w:val="left"/>
              <w:rPr>
                <w:rFonts w:ascii="Arial" w:hAnsi="Arial" w:cs="Arial"/>
                <w:sz w:val="13"/>
                <w:lang w:val="fr-FR"/>
              </w:rPr>
            </w:pPr>
            <w:r w:rsidRPr="00A26B47">
              <w:rPr>
                <w:rFonts w:ascii="Arial" w:hAnsi="Arial" w:cs="Arial"/>
                <w:sz w:val="13"/>
                <w:lang w:val="fr-FR"/>
              </w:rPr>
              <w:t>2. Le doigt tremble ou le corps du patient est en état ​​de mouvement.</w:t>
            </w:r>
          </w:p>
        </w:tc>
        <w:tc>
          <w:tcPr>
            <w:tcW w:w="2900" w:type="dxa"/>
          </w:tcPr>
          <w:p w:rsidR="00BE4324" w:rsidRPr="00A26B47" w:rsidRDefault="00BE4324">
            <w:pPr>
              <w:spacing w:line="140" w:lineRule="exact"/>
              <w:ind w:leftChars="-35" w:left="-73" w:rightChars="-35" w:right="-73"/>
              <w:jc w:val="left"/>
              <w:rPr>
                <w:rFonts w:ascii="Arial" w:hAnsi="Arial" w:cs="Arial"/>
                <w:sz w:val="13"/>
                <w:lang w:val="fr-FR"/>
              </w:rPr>
            </w:pPr>
            <w:r w:rsidRPr="00A26B47">
              <w:rPr>
                <w:rFonts w:ascii="Arial" w:hAnsi="Arial" w:cs="Arial"/>
                <w:sz w:val="13"/>
                <w:lang w:val="fr-FR"/>
              </w:rPr>
              <w:t xml:space="preserve">1. </w:t>
            </w:r>
            <w:r w:rsidR="00BF4C35" w:rsidRPr="00A26B47">
              <w:rPr>
                <w:rFonts w:ascii="Arial" w:hAnsi="Arial" w:cs="Arial"/>
                <w:sz w:val="13"/>
                <w:lang w:val="fr-FR"/>
              </w:rPr>
              <w:t>Recommencez en insérant le doigt</w:t>
            </w:r>
          </w:p>
          <w:p w:rsidR="00BE4324" w:rsidRPr="00A26B47" w:rsidRDefault="00BE4324" w:rsidP="00BF4C35">
            <w:pPr>
              <w:spacing w:line="140" w:lineRule="exact"/>
              <w:ind w:leftChars="-35" w:left="-73" w:rightChars="-35" w:right="-73"/>
              <w:jc w:val="left"/>
              <w:rPr>
                <w:rFonts w:ascii="Arial" w:hAnsi="Arial" w:cs="Arial"/>
                <w:sz w:val="13"/>
                <w:lang w:val="fr-FR"/>
              </w:rPr>
            </w:pPr>
            <w:r w:rsidRPr="00A26B47">
              <w:rPr>
                <w:rFonts w:ascii="Arial" w:hAnsi="Arial" w:cs="Arial"/>
                <w:sz w:val="13"/>
                <w:lang w:val="fr-FR"/>
              </w:rPr>
              <w:t xml:space="preserve">2. </w:t>
            </w:r>
            <w:r w:rsidR="00BF4C35" w:rsidRPr="00A26B47">
              <w:rPr>
                <w:rFonts w:ascii="Arial" w:hAnsi="Arial" w:cs="Arial"/>
                <w:sz w:val="13"/>
                <w:lang w:val="fr-FR"/>
              </w:rPr>
              <w:t>Essayez de ne pas bouger</w:t>
            </w:r>
          </w:p>
        </w:tc>
      </w:tr>
      <w:tr w:rsidR="00BE4324">
        <w:trPr>
          <w:trHeight w:val="648"/>
        </w:trPr>
        <w:tc>
          <w:tcPr>
            <w:tcW w:w="1298" w:type="dxa"/>
          </w:tcPr>
          <w:p w:rsidR="00BE4324" w:rsidRPr="00A26B47" w:rsidRDefault="00BF4C35">
            <w:pPr>
              <w:spacing w:beforeLines="10" w:before="31" w:afterLines="10" w:after="31" w:line="140" w:lineRule="exact"/>
              <w:ind w:leftChars="-35" w:left="-73" w:rightChars="-35" w:right="-73"/>
              <w:jc w:val="left"/>
              <w:rPr>
                <w:rFonts w:ascii="Arial" w:hAnsi="Arial" w:cs="Arial"/>
                <w:sz w:val="13"/>
                <w:lang w:val="fr-FR"/>
              </w:rPr>
            </w:pPr>
            <w:r w:rsidRPr="00A26B47">
              <w:rPr>
                <w:rFonts w:ascii="Arial" w:hAnsi="Arial" w:cs="Arial"/>
                <w:sz w:val="13"/>
                <w:lang w:val="fr-FR"/>
              </w:rPr>
              <w:t>L’oxymètre ne s’allume pas</w:t>
            </w:r>
          </w:p>
          <w:p w:rsidR="00BE4324" w:rsidRPr="00A26B47" w:rsidRDefault="00BE4324">
            <w:pPr>
              <w:spacing w:beforeLines="10" w:before="31" w:afterLines="10" w:after="31" w:line="140" w:lineRule="exact"/>
              <w:ind w:leftChars="-35" w:left="-73" w:rightChars="-35" w:right="-73"/>
              <w:jc w:val="left"/>
              <w:rPr>
                <w:rFonts w:ascii="Arial" w:hAnsi="Arial" w:cs="Arial"/>
                <w:sz w:val="13"/>
                <w:lang w:val="fr-FR"/>
              </w:rPr>
            </w:pPr>
          </w:p>
        </w:tc>
        <w:tc>
          <w:tcPr>
            <w:tcW w:w="3315" w:type="dxa"/>
          </w:tcPr>
          <w:p w:rsidR="00BE4324" w:rsidRPr="00A26B47" w:rsidRDefault="00BE4324">
            <w:pPr>
              <w:spacing w:line="140" w:lineRule="exact"/>
              <w:ind w:leftChars="-35" w:left="57" w:rightChars="-35" w:right="-73" w:hangingChars="100" w:hanging="130"/>
              <w:jc w:val="left"/>
              <w:rPr>
                <w:rFonts w:ascii="Arial" w:hAnsi="Arial" w:cs="Arial"/>
                <w:sz w:val="13"/>
                <w:lang w:val="fr-FR"/>
              </w:rPr>
            </w:pPr>
            <w:r w:rsidRPr="00A26B47">
              <w:rPr>
                <w:rFonts w:ascii="Arial" w:hAnsi="Arial" w:cs="Arial"/>
                <w:sz w:val="13"/>
                <w:lang w:val="fr-FR"/>
              </w:rPr>
              <w:t>1</w:t>
            </w:r>
            <w:r w:rsidR="00BF4C35" w:rsidRPr="00A26B47">
              <w:rPr>
                <w:rFonts w:ascii="Arial" w:hAnsi="Arial" w:cs="Arial"/>
                <w:sz w:val="13"/>
                <w:lang w:val="fr-FR"/>
              </w:rPr>
              <w:t xml:space="preserve"> Vérifier l’état des piles </w:t>
            </w:r>
          </w:p>
          <w:p w:rsidR="00BE4324" w:rsidRPr="00A26B47" w:rsidRDefault="00BE4324">
            <w:pPr>
              <w:pStyle w:val="Corpsdetexte2"/>
              <w:spacing w:line="140" w:lineRule="exact"/>
              <w:ind w:leftChars="-35" w:left="57" w:rightChars="-35" w:right="-73" w:hangingChars="100" w:hanging="130"/>
              <w:jc w:val="left"/>
              <w:rPr>
                <w:lang w:val="fr-FR"/>
              </w:rPr>
            </w:pPr>
            <w:r w:rsidRPr="00A26B47">
              <w:rPr>
                <w:lang w:val="fr-FR"/>
              </w:rPr>
              <w:t xml:space="preserve">2. </w:t>
            </w:r>
            <w:r w:rsidR="00BF4C35" w:rsidRPr="00A26B47">
              <w:rPr>
                <w:lang w:val="fr-FR"/>
              </w:rPr>
              <w:t>Les piles sont peut etre mal insérées</w:t>
            </w:r>
          </w:p>
          <w:p w:rsidR="00BE4324" w:rsidRPr="00A26B47" w:rsidRDefault="00BE4324" w:rsidP="00BF4C35">
            <w:pPr>
              <w:spacing w:line="140" w:lineRule="exact"/>
              <w:ind w:leftChars="-35" w:left="-73" w:rightChars="-35" w:right="-73"/>
              <w:jc w:val="left"/>
              <w:rPr>
                <w:rFonts w:ascii="Arial" w:hAnsi="Arial" w:cs="Arial"/>
                <w:sz w:val="13"/>
                <w:lang w:val="fr-FR"/>
              </w:rPr>
            </w:pPr>
            <w:r w:rsidRPr="00A26B47">
              <w:rPr>
                <w:rFonts w:ascii="Arial" w:hAnsi="Arial" w:cs="Arial"/>
                <w:sz w:val="13"/>
                <w:lang w:val="fr-FR"/>
              </w:rPr>
              <w:t xml:space="preserve">3. </w:t>
            </w:r>
            <w:r w:rsidR="00BF4C35" w:rsidRPr="00A26B47">
              <w:rPr>
                <w:rFonts w:ascii="Arial" w:hAnsi="Arial" w:cs="Arial"/>
                <w:sz w:val="13"/>
                <w:lang w:val="fr-FR"/>
              </w:rPr>
              <w:t>L’oxymètre est peut être endommagé</w:t>
            </w:r>
          </w:p>
        </w:tc>
        <w:tc>
          <w:tcPr>
            <w:tcW w:w="2900" w:type="dxa"/>
          </w:tcPr>
          <w:p w:rsidR="00BE4324" w:rsidRPr="00A26B47" w:rsidRDefault="00BE4324">
            <w:pPr>
              <w:spacing w:line="140" w:lineRule="exact"/>
              <w:ind w:leftChars="-35" w:left="-73" w:rightChars="-35" w:right="-73"/>
              <w:jc w:val="left"/>
              <w:rPr>
                <w:rFonts w:ascii="Arial" w:hAnsi="Arial" w:cs="Arial"/>
                <w:sz w:val="13"/>
                <w:lang w:val="fr-FR"/>
              </w:rPr>
            </w:pPr>
            <w:r w:rsidRPr="00A26B47">
              <w:rPr>
                <w:rFonts w:ascii="Arial" w:hAnsi="Arial" w:cs="Arial"/>
                <w:sz w:val="13"/>
                <w:lang w:val="fr-FR"/>
              </w:rPr>
              <w:t xml:space="preserve">1. </w:t>
            </w:r>
            <w:r w:rsidR="00BF4C35" w:rsidRPr="00A26B47">
              <w:rPr>
                <w:rFonts w:ascii="Arial" w:hAnsi="Arial" w:cs="Arial"/>
                <w:sz w:val="13"/>
                <w:lang w:val="fr-FR"/>
              </w:rPr>
              <w:t>Remplacer les piles</w:t>
            </w:r>
          </w:p>
          <w:p w:rsidR="00BE4324" w:rsidRPr="00A26B47" w:rsidRDefault="00BE4324">
            <w:pPr>
              <w:spacing w:line="140" w:lineRule="exact"/>
              <w:ind w:leftChars="-35" w:left="-73" w:rightChars="-35" w:right="-73"/>
              <w:jc w:val="left"/>
              <w:rPr>
                <w:rFonts w:ascii="Arial" w:hAnsi="Arial" w:cs="Arial"/>
                <w:sz w:val="13"/>
                <w:lang w:val="fr-FR"/>
              </w:rPr>
            </w:pPr>
            <w:r w:rsidRPr="00A26B47">
              <w:rPr>
                <w:rFonts w:ascii="Arial" w:hAnsi="Arial" w:cs="Arial"/>
                <w:sz w:val="13"/>
                <w:lang w:val="fr-FR"/>
              </w:rPr>
              <w:t xml:space="preserve">2. </w:t>
            </w:r>
            <w:r w:rsidR="00BF4C35" w:rsidRPr="00A26B47">
              <w:rPr>
                <w:rFonts w:ascii="Arial" w:hAnsi="Arial" w:cs="Arial"/>
                <w:sz w:val="13"/>
                <w:lang w:val="fr-FR"/>
              </w:rPr>
              <w:t>Réinsérer les piles</w:t>
            </w:r>
          </w:p>
          <w:p w:rsidR="00BE4324" w:rsidRPr="00A26B47" w:rsidRDefault="00BE4324" w:rsidP="00BF4C35">
            <w:pPr>
              <w:spacing w:line="140" w:lineRule="exact"/>
              <w:ind w:leftChars="-35" w:left="-73" w:rightChars="-35" w:right="-73"/>
              <w:jc w:val="left"/>
              <w:rPr>
                <w:rFonts w:ascii="Arial" w:hAnsi="Arial" w:cs="Arial"/>
                <w:sz w:val="13"/>
                <w:lang w:val="fr-FR"/>
              </w:rPr>
            </w:pPr>
            <w:r w:rsidRPr="00A26B47">
              <w:rPr>
                <w:rFonts w:ascii="Arial" w:hAnsi="Arial" w:cs="Arial"/>
                <w:sz w:val="13"/>
                <w:lang w:val="fr-FR"/>
              </w:rPr>
              <w:t xml:space="preserve">3. </w:t>
            </w:r>
            <w:r w:rsidR="00BF4C35" w:rsidRPr="00A26B47">
              <w:rPr>
                <w:rFonts w:ascii="Arial" w:hAnsi="Arial" w:cs="Arial"/>
                <w:sz w:val="13"/>
                <w:lang w:val="fr-FR"/>
              </w:rPr>
              <w:t>Contactez votre revendeur</w:t>
            </w:r>
          </w:p>
        </w:tc>
      </w:tr>
      <w:tr w:rsidR="00BE4324">
        <w:tc>
          <w:tcPr>
            <w:tcW w:w="1298" w:type="dxa"/>
          </w:tcPr>
          <w:p w:rsidR="00BE4324" w:rsidRPr="00A26B47" w:rsidRDefault="00BF4C35">
            <w:pPr>
              <w:spacing w:beforeLines="10" w:before="31" w:afterLines="10" w:after="31" w:line="140" w:lineRule="exact"/>
              <w:ind w:leftChars="-35" w:left="-73" w:rightChars="-35" w:right="-73"/>
              <w:jc w:val="left"/>
              <w:rPr>
                <w:rFonts w:ascii="Arial" w:hAnsi="Arial" w:cs="Arial"/>
                <w:sz w:val="13"/>
                <w:lang w:val="fr-FR"/>
              </w:rPr>
            </w:pPr>
            <w:r w:rsidRPr="00A26B47">
              <w:rPr>
                <w:rFonts w:ascii="Arial" w:hAnsi="Arial" w:cs="Arial"/>
                <w:sz w:val="13"/>
                <w:lang w:val="fr-FR"/>
              </w:rPr>
              <w:t>L’affichage s’éteint brusquement</w:t>
            </w:r>
          </w:p>
        </w:tc>
        <w:tc>
          <w:tcPr>
            <w:tcW w:w="3315" w:type="dxa"/>
          </w:tcPr>
          <w:p w:rsidR="00BE4324" w:rsidRPr="00A26B47" w:rsidRDefault="00BE4324">
            <w:pPr>
              <w:pStyle w:val="Corpsdetexte2"/>
              <w:spacing w:line="140" w:lineRule="exact"/>
              <w:ind w:leftChars="-35" w:left="122" w:rightChars="-35" w:right="-73" w:hangingChars="150" w:hanging="195"/>
              <w:jc w:val="left"/>
              <w:rPr>
                <w:lang w:val="fr-FR"/>
              </w:rPr>
            </w:pPr>
            <w:r w:rsidRPr="00A26B47">
              <w:rPr>
                <w:lang w:val="fr-FR"/>
              </w:rPr>
              <w:t xml:space="preserve">1. </w:t>
            </w:r>
            <w:r w:rsidR="00BF4C35" w:rsidRPr="00A26B47">
              <w:rPr>
                <w:lang w:val="fr-FR"/>
              </w:rPr>
              <w:t>L’oxymètre s’éteint automatiquement au bout de 8 secondes sans mesure</w:t>
            </w:r>
          </w:p>
          <w:p w:rsidR="00BE4324" w:rsidRPr="00A26B47" w:rsidRDefault="00BE4324" w:rsidP="00BF4C35">
            <w:pPr>
              <w:spacing w:line="140" w:lineRule="exact"/>
              <w:ind w:leftChars="-35" w:left="57" w:rightChars="-35" w:right="-73" w:hangingChars="100" w:hanging="130"/>
              <w:jc w:val="left"/>
              <w:rPr>
                <w:rFonts w:ascii="Arial" w:hAnsi="Arial" w:cs="Arial"/>
                <w:sz w:val="13"/>
                <w:lang w:val="fr-FR"/>
              </w:rPr>
            </w:pPr>
            <w:r w:rsidRPr="00A26B47">
              <w:rPr>
                <w:rFonts w:ascii="Arial" w:hAnsi="Arial" w:cs="Arial"/>
                <w:sz w:val="13"/>
                <w:lang w:val="fr-FR"/>
              </w:rPr>
              <w:t xml:space="preserve">2. </w:t>
            </w:r>
            <w:r w:rsidR="00BF4C35" w:rsidRPr="00A26B47">
              <w:rPr>
                <w:rFonts w:ascii="Arial" w:hAnsi="Arial" w:cs="Arial"/>
                <w:sz w:val="13"/>
                <w:lang w:val="fr-FR"/>
              </w:rPr>
              <w:t>Les piles commencent à être faibles</w:t>
            </w:r>
          </w:p>
        </w:tc>
        <w:tc>
          <w:tcPr>
            <w:tcW w:w="2900" w:type="dxa"/>
          </w:tcPr>
          <w:p w:rsidR="00BE4324" w:rsidRPr="00A26B47" w:rsidRDefault="00BE4324">
            <w:pPr>
              <w:spacing w:line="140" w:lineRule="exact"/>
              <w:ind w:leftChars="-35" w:left="-73" w:rightChars="-35" w:right="-73"/>
              <w:jc w:val="left"/>
              <w:rPr>
                <w:rFonts w:ascii="Arial" w:hAnsi="Arial" w:cs="Arial"/>
                <w:sz w:val="13"/>
                <w:lang w:val="fr-FR"/>
              </w:rPr>
            </w:pPr>
            <w:r w:rsidRPr="00A26B47">
              <w:rPr>
                <w:rFonts w:ascii="Arial" w:hAnsi="Arial" w:cs="Arial"/>
                <w:sz w:val="13"/>
                <w:lang w:val="fr-FR"/>
              </w:rPr>
              <w:t xml:space="preserve">1. Normal </w:t>
            </w:r>
          </w:p>
          <w:p w:rsidR="00BE4324" w:rsidRPr="00A26B47" w:rsidRDefault="00BE4324" w:rsidP="00BF4C35">
            <w:pPr>
              <w:spacing w:line="140" w:lineRule="exact"/>
              <w:ind w:leftChars="-35" w:left="-73" w:rightChars="-35" w:right="-73"/>
              <w:jc w:val="left"/>
              <w:rPr>
                <w:rFonts w:ascii="Arial" w:hAnsi="Arial" w:cs="Arial"/>
                <w:sz w:val="13"/>
                <w:lang w:val="fr-FR"/>
              </w:rPr>
            </w:pPr>
            <w:r w:rsidRPr="00A26B47">
              <w:rPr>
                <w:rFonts w:ascii="Arial" w:hAnsi="Arial" w:cs="Arial"/>
                <w:sz w:val="13"/>
                <w:lang w:val="fr-FR"/>
              </w:rPr>
              <w:t xml:space="preserve">2. </w:t>
            </w:r>
            <w:r w:rsidR="00BF4C35" w:rsidRPr="00A26B47">
              <w:rPr>
                <w:rFonts w:ascii="Arial" w:hAnsi="Arial" w:cs="Arial"/>
                <w:sz w:val="13"/>
                <w:lang w:val="fr-FR"/>
              </w:rPr>
              <w:t>Remplacez les piles</w:t>
            </w:r>
          </w:p>
        </w:tc>
      </w:tr>
      <w:tr w:rsidR="00BE4324" w:rsidRPr="00CF3BEC">
        <w:tc>
          <w:tcPr>
            <w:tcW w:w="1298" w:type="dxa"/>
          </w:tcPr>
          <w:p w:rsidR="00BE4324" w:rsidRPr="00A26B47" w:rsidRDefault="00BE4324" w:rsidP="00BF4C35">
            <w:pPr>
              <w:spacing w:beforeLines="10" w:before="31" w:afterLines="10" w:after="31" w:line="140" w:lineRule="exact"/>
              <w:ind w:leftChars="-35" w:left="-73" w:rightChars="-35" w:right="-73"/>
              <w:jc w:val="left"/>
              <w:rPr>
                <w:rFonts w:ascii="Arial" w:hAnsi="Arial" w:cs="Arial"/>
                <w:sz w:val="13"/>
                <w:lang w:val="fr-FR"/>
              </w:rPr>
            </w:pPr>
            <w:r w:rsidRPr="00A26B47">
              <w:rPr>
                <w:rFonts w:ascii="Arial" w:hAnsi="Arial" w:cs="Arial"/>
                <w:sz w:val="13"/>
                <w:lang w:val="fr-FR"/>
              </w:rPr>
              <w:t xml:space="preserve">“Error3”  or  “Error4” </w:t>
            </w:r>
            <w:r w:rsidR="00BF4C35" w:rsidRPr="00A26B47">
              <w:rPr>
                <w:rFonts w:ascii="Arial" w:hAnsi="Arial" w:cs="Arial"/>
                <w:sz w:val="13"/>
                <w:lang w:val="fr-FR"/>
              </w:rPr>
              <w:t>s’affichent</w:t>
            </w:r>
          </w:p>
        </w:tc>
        <w:tc>
          <w:tcPr>
            <w:tcW w:w="3315" w:type="dxa"/>
          </w:tcPr>
          <w:p w:rsidR="00BE4324" w:rsidRPr="00A26B47" w:rsidRDefault="00BE4324">
            <w:pPr>
              <w:spacing w:line="140" w:lineRule="exact"/>
              <w:ind w:leftChars="-35" w:left="-73" w:rightChars="-35" w:right="-73"/>
              <w:jc w:val="left"/>
              <w:rPr>
                <w:rFonts w:ascii="Arial" w:hAnsi="Arial" w:cs="Arial"/>
                <w:sz w:val="13"/>
                <w:lang w:val="fr-FR"/>
              </w:rPr>
            </w:pPr>
            <w:r w:rsidRPr="00A26B47">
              <w:rPr>
                <w:rFonts w:ascii="Arial" w:hAnsi="Arial" w:cs="Arial"/>
                <w:sz w:val="13"/>
                <w:lang w:val="fr-FR"/>
              </w:rPr>
              <w:t xml:space="preserve">1. </w:t>
            </w:r>
            <w:r w:rsidR="00BF4C35" w:rsidRPr="00A26B47">
              <w:rPr>
                <w:rFonts w:ascii="Arial" w:hAnsi="Arial" w:cs="Arial"/>
                <w:sz w:val="13"/>
                <w:lang w:val="fr-FR"/>
              </w:rPr>
              <w:t>Les piles sont faibles</w:t>
            </w:r>
            <w:r w:rsidRPr="00A26B47">
              <w:rPr>
                <w:rFonts w:ascii="Arial" w:hAnsi="Arial" w:cs="Arial"/>
                <w:sz w:val="13"/>
                <w:lang w:val="fr-FR"/>
              </w:rPr>
              <w:t xml:space="preserve"> </w:t>
            </w:r>
          </w:p>
          <w:p w:rsidR="00BE4324" w:rsidRPr="00A26B47" w:rsidRDefault="00BE4324" w:rsidP="00BF4C35">
            <w:pPr>
              <w:spacing w:line="140" w:lineRule="exact"/>
              <w:ind w:leftChars="-35" w:left="57" w:rightChars="-35" w:right="-73" w:hangingChars="100" w:hanging="130"/>
              <w:jc w:val="left"/>
              <w:rPr>
                <w:rFonts w:ascii="Arial" w:hAnsi="Arial" w:cs="Arial"/>
                <w:sz w:val="13"/>
                <w:lang w:val="fr-FR"/>
              </w:rPr>
            </w:pPr>
            <w:r w:rsidRPr="00A26B47">
              <w:rPr>
                <w:rFonts w:ascii="Arial" w:hAnsi="Arial" w:cs="Arial"/>
                <w:sz w:val="13"/>
                <w:lang w:val="fr-FR"/>
              </w:rPr>
              <w:t xml:space="preserve">2. </w:t>
            </w:r>
            <w:r w:rsidR="00BF4C35" w:rsidRPr="00A26B47">
              <w:rPr>
                <w:rFonts w:ascii="Arial" w:hAnsi="Arial" w:cs="Arial"/>
                <w:sz w:val="13"/>
                <w:lang w:val="fr-FR"/>
              </w:rPr>
              <w:t>Connecteur ou circuit défaillant</w:t>
            </w:r>
          </w:p>
        </w:tc>
        <w:tc>
          <w:tcPr>
            <w:tcW w:w="2900" w:type="dxa"/>
          </w:tcPr>
          <w:p w:rsidR="00BF4C35" w:rsidRPr="00A26B47" w:rsidRDefault="00BF4C35" w:rsidP="00BF4C35">
            <w:pPr>
              <w:spacing w:line="140" w:lineRule="exact"/>
              <w:ind w:leftChars="-35" w:left="-73" w:rightChars="-35" w:right="-73"/>
              <w:jc w:val="left"/>
              <w:rPr>
                <w:rFonts w:ascii="Arial" w:hAnsi="Arial" w:cs="Arial"/>
                <w:sz w:val="13"/>
                <w:lang w:val="fr-FR"/>
              </w:rPr>
            </w:pPr>
            <w:r w:rsidRPr="00A26B47">
              <w:rPr>
                <w:rFonts w:ascii="Arial" w:hAnsi="Arial" w:cs="Arial"/>
                <w:sz w:val="13"/>
                <w:lang w:val="fr-FR"/>
              </w:rPr>
              <w:t>1. Remplacer les piles</w:t>
            </w:r>
          </w:p>
          <w:p w:rsidR="00BE4324" w:rsidRPr="00A26B47" w:rsidRDefault="00BF4C35" w:rsidP="00BF4C35">
            <w:pPr>
              <w:spacing w:line="140" w:lineRule="exact"/>
              <w:ind w:leftChars="-35" w:left="-73" w:rightChars="-35" w:right="-73"/>
              <w:jc w:val="left"/>
              <w:rPr>
                <w:rFonts w:ascii="Arial" w:hAnsi="Arial" w:cs="Arial"/>
                <w:sz w:val="13"/>
                <w:lang w:val="fr-FR"/>
              </w:rPr>
            </w:pPr>
            <w:r w:rsidRPr="00A26B47">
              <w:rPr>
                <w:rFonts w:ascii="Arial" w:hAnsi="Arial" w:cs="Arial"/>
                <w:sz w:val="13"/>
                <w:lang w:val="fr-FR"/>
              </w:rPr>
              <w:t>2. Contactez votre revendeur</w:t>
            </w:r>
          </w:p>
        </w:tc>
      </w:tr>
      <w:tr w:rsidR="00BE4324">
        <w:trPr>
          <w:trHeight w:val="207"/>
        </w:trPr>
        <w:tc>
          <w:tcPr>
            <w:tcW w:w="1298" w:type="dxa"/>
            <w:vAlign w:val="center"/>
          </w:tcPr>
          <w:p w:rsidR="00BE4324" w:rsidRPr="00A26B47" w:rsidRDefault="00A26B47">
            <w:pPr>
              <w:spacing w:beforeLines="10" w:before="31" w:afterLines="10" w:after="31" w:line="140" w:lineRule="exact"/>
              <w:ind w:leftChars="-35" w:left="-73" w:rightChars="-35" w:right="-73"/>
              <w:rPr>
                <w:rFonts w:ascii="Arial" w:hAnsi="Arial" w:cs="Arial"/>
                <w:sz w:val="13"/>
                <w:lang w:val="fr-FR"/>
              </w:rPr>
            </w:pPr>
            <w:r w:rsidRPr="00A26B47">
              <w:rPr>
                <w:rFonts w:ascii="Arial" w:hAnsi="Arial" w:cs="Arial"/>
                <w:sz w:val="13"/>
                <w:lang w:val="fr-FR"/>
              </w:rPr>
              <w:t>“</w:t>
            </w:r>
            <w:r w:rsidR="00BE4324" w:rsidRPr="00A26B47">
              <w:rPr>
                <w:rFonts w:ascii="Arial" w:hAnsi="Arial" w:cs="Arial"/>
                <w:sz w:val="13"/>
                <w:lang w:val="fr-FR"/>
              </w:rPr>
              <w:t>Error 6</w:t>
            </w:r>
            <w:r w:rsidRPr="00A26B47">
              <w:rPr>
                <w:rFonts w:ascii="Arial" w:hAnsi="Arial" w:cs="Arial"/>
                <w:sz w:val="13"/>
                <w:lang w:val="fr-FR"/>
              </w:rPr>
              <w:t>”</w:t>
            </w:r>
          </w:p>
        </w:tc>
        <w:tc>
          <w:tcPr>
            <w:tcW w:w="3315" w:type="dxa"/>
            <w:vAlign w:val="center"/>
          </w:tcPr>
          <w:p w:rsidR="00BE4324" w:rsidRPr="00A26B47" w:rsidRDefault="00A26B47" w:rsidP="00BF4C35">
            <w:pPr>
              <w:spacing w:line="140" w:lineRule="exact"/>
              <w:ind w:leftChars="-35" w:left="-73" w:rightChars="-35" w:right="-73"/>
              <w:rPr>
                <w:rFonts w:ascii="Arial" w:hAnsi="Arial" w:cs="Arial"/>
                <w:sz w:val="13"/>
                <w:lang w:val="fr-FR"/>
              </w:rPr>
            </w:pPr>
            <w:r w:rsidRPr="00A26B47">
              <w:rPr>
                <w:rFonts w:ascii="Arial" w:hAnsi="Arial" w:cs="Arial"/>
                <w:sz w:val="13"/>
                <w:lang w:val="fr-FR"/>
              </w:rPr>
              <w:t>Problème</w:t>
            </w:r>
            <w:r w:rsidR="00BF4C35" w:rsidRPr="00A26B47">
              <w:rPr>
                <w:rFonts w:ascii="Arial" w:hAnsi="Arial" w:cs="Arial"/>
                <w:sz w:val="13"/>
                <w:lang w:val="fr-FR"/>
              </w:rPr>
              <w:t xml:space="preserve"> au niveau de l’écran</w:t>
            </w:r>
          </w:p>
        </w:tc>
        <w:tc>
          <w:tcPr>
            <w:tcW w:w="2900" w:type="dxa"/>
            <w:vAlign w:val="center"/>
          </w:tcPr>
          <w:p w:rsidR="00BE4324" w:rsidRPr="00A26B47" w:rsidRDefault="00BF4C35">
            <w:pPr>
              <w:spacing w:line="140" w:lineRule="exact"/>
              <w:ind w:leftChars="-35" w:left="-73" w:rightChars="-35" w:right="-73"/>
              <w:rPr>
                <w:rFonts w:ascii="Arial" w:hAnsi="Arial" w:cs="Arial"/>
                <w:sz w:val="13"/>
                <w:lang w:val="fr-FR"/>
              </w:rPr>
            </w:pPr>
            <w:r w:rsidRPr="00A26B47">
              <w:rPr>
                <w:rFonts w:ascii="Arial" w:hAnsi="Arial" w:cs="Arial"/>
                <w:sz w:val="13"/>
                <w:lang w:val="fr-FR"/>
              </w:rPr>
              <w:t>Contactez votre revendeur</w:t>
            </w:r>
          </w:p>
        </w:tc>
      </w:tr>
      <w:tr w:rsidR="00BE4324" w:rsidRPr="00CF3BEC">
        <w:tc>
          <w:tcPr>
            <w:tcW w:w="1298" w:type="dxa"/>
          </w:tcPr>
          <w:p w:rsidR="00BE4324" w:rsidRPr="00A26B47" w:rsidRDefault="00BE4324" w:rsidP="00BF4C35">
            <w:pPr>
              <w:spacing w:line="160" w:lineRule="exact"/>
              <w:ind w:leftChars="-35" w:left="-73" w:rightChars="-35" w:right="-73"/>
              <w:jc w:val="left"/>
              <w:rPr>
                <w:rFonts w:ascii="Arial" w:hAnsi="Arial" w:cs="Arial"/>
                <w:sz w:val="13"/>
                <w:lang w:val="fr-FR"/>
              </w:rPr>
            </w:pPr>
            <w:r w:rsidRPr="00A26B47">
              <w:rPr>
                <w:rFonts w:ascii="Arial" w:hAnsi="Arial" w:cs="Arial"/>
                <w:sz w:val="13"/>
                <w:lang w:val="fr-FR"/>
              </w:rPr>
              <w:t xml:space="preserve">“Error7” </w:t>
            </w:r>
          </w:p>
        </w:tc>
        <w:tc>
          <w:tcPr>
            <w:tcW w:w="3315" w:type="dxa"/>
          </w:tcPr>
          <w:p w:rsidR="00BF4C35" w:rsidRPr="00A26B47" w:rsidRDefault="00BF4C35" w:rsidP="00BF4C35">
            <w:pPr>
              <w:spacing w:line="140" w:lineRule="exact"/>
              <w:ind w:leftChars="-35" w:left="-73" w:rightChars="-35" w:right="-73"/>
              <w:jc w:val="left"/>
              <w:rPr>
                <w:rFonts w:ascii="Arial" w:hAnsi="Arial" w:cs="Arial"/>
                <w:sz w:val="13"/>
                <w:lang w:val="fr-FR"/>
              </w:rPr>
            </w:pPr>
            <w:r w:rsidRPr="00A26B47">
              <w:rPr>
                <w:rFonts w:ascii="Arial" w:hAnsi="Arial" w:cs="Arial"/>
                <w:sz w:val="13"/>
                <w:lang w:val="fr-FR"/>
              </w:rPr>
              <w:t xml:space="preserve">1. Les piles sont faibles </w:t>
            </w:r>
          </w:p>
          <w:p w:rsidR="00BE4324" w:rsidRPr="00A26B47" w:rsidRDefault="00BF4C35" w:rsidP="00BF4C35">
            <w:pPr>
              <w:spacing w:line="160" w:lineRule="exact"/>
              <w:ind w:leftChars="-35" w:left="70" w:rightChars="-35" w:right="-73" w:hangingChars="110" w:hanging="143"/>
              <w:jc w:val="left"/>
              <w:rPr>
                <w:rFonts w:ascii="Arial" w:hAnsi="Arial" w:cs="Arial"/>
                <w:sz w:val="13"/>
                <w:lang w:val="fr-FR"/>
              </w:rPr>
            </w:pPr>
            <w:r w:rsidRPr="00A26B47">
              <w:rPr>
                <w:rFonts w:ascii="Arial" w:hAnsi="Arial" w:cs="Arial"/>
                <w:sz w:val="13"/>
                <w:lang w:val="fr-FR"/>
              </w:rPr>
              <w:t>2. Connecteur ou circuit défaillant</w:t>
            </w:r>
          </w:p>
        </w:tc>
        <w:tc>
          <w:tcPr>
            <w:tcW w:w="2900" w:type="dxa"/>
          </w:tcPr>
          <w:p w:rsidR="00BF4C35" w:rsidRPr="00A26B47" w:rsidRDefault="00BF4C35" w:rsidP="00BF4C35">
            <w:pPr>
              <w:spacing w:line="140" w:lineRule="exact"/>
              <w:ind w:leftChars="-35" w:left="-73" w:rightChars="-35" w:right="-73"/>
              <w:jc w:val="left"/>
              <w:rPr>
                <w:rFonts w:ascii="Arial" w:hAnsi="Arial" w:cs="Arial"/>
                <w:sz w:val="13"/>
                <w:lang w:val="fr-FR"/>
              </w:rPr>
            </w:pPr>
            <w:r w:rsidRPr="00A26B47">
              <w:rPr>
                <w:rFonts w:ascii="Arial" w:hAnsi="Arial" w:cs="Arial"/>
                <w:sz w:val="13"/>
                <w:lang w:val="fr-FR"/>
              </w:rPr>
              <w:t>1. Remplacer les piles</w:t>
            </w:r>
          </w:p>
          <w:p w:rsidR="00BE4324" w:rsidRPr="00A26B47" w:rsidRDefault="00BF4C35" w:rsidP="00BF4C35">
            <w:pPr>
              <w:spacing w:line="160" w:lineRule="exact"/>
              <w:ind w:leftChars="-35" w:left="57" w:rightChars="-35" w:right="-73" w:hangingChars="100" w:hanging="130"/>
              <w:jc w:val="left"/>
              <w:rPr>
                <w:rFonts w:ascii="Arial" w:hAnsi="Arial" w:cs="Arial"/>
                <w:sz w:val="13"/>
                <w:lang w:val="fr-FR"/>
              </w:rPr>
            </w:pPr>
            <w:r w:rsidRPr="00A26B47">
              <w:rPr>
                <w:rFonts w:ascii="Arial" w:hAnsi="Arial" w:cs="Arial"/>
                <w:sz w:val="13"/>
                <w:lang w:val="fr-FR"/>
              </w:rPr>
              <w:t>2. Contactez votre revendeur</w:t>
            </w:r>
          </w:p>
        </w:tc>
      </w:tr>
    </w:tbl>
    <w:p w:rsidR="00BE4324" w:rsidRDefault="00BE4324">
      <w:pPr>
        <w:shd w:val="clear" w:color="auto" w:fill="000000"/>
        <w:spacing w:beforeLines="50" w:before="156" w:line="200" w:lineRule="exact"/>
        <w:ind w:firstLineChars="100" w:firstLine="150"/>
        <w:outlineLvl w:val="0"/>
        <w:rPr>
          <w:rFonts w:ascii="Arial Black" w:hAnsi="Arial Black"/>
          <w:sz w:val="15"/>
          <w:szCs w:val="15"/>
          <w:shd w:val="clear" w:color="auto" w:fill="000000"/>
        </w:rPr>
      </w:pPr>
      <w:r>
        <w:rPr>
          <w:rFonts w:ascii="Arial Black" w:hAnsi="Arial Black"/>
          <w:sz w:val="15"/>
          <w:szCs w:val="15"/>
          <w:shd w:val="clear" w:color="auto" w:fill="000000"/>
        </w:rPr>
        <w:t>Definitions</w:t>
      </w:r>
      <w:r w:rsidR="000D2335">
        <w:rPr>
          <w:rFonts w:ascii="Arial Black" w:hAnsi="Arial Black"/>
          <w:sz w:val="15"/>
          <w:szCs w:val="15"/>
          <w:shd w:val="clear" w:color="auto" w:fill="000000"/>
        </w:rPr>
        <w:t xml:space="preserve"> des symboles</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104"/>
        <w:gridCol w:w="2812"/>
        <w:gridCol w:w="1015"/>
        <w:gridCol w:w="1872"/>
      </w:tblGrid>
      <w:tr w:rsidR="00BE4324">
        <w:tc>
          <w:tcPr>
            <w:tcW w:w="1104" w:type="dxa"/>
            <w:vAlign w:val="center"/>
          </w:tcPr>
          <w:p w:rsidR="00BE4324" w:rsidRDefault="00BE4324">
            <w:pPr>
              <w:ind w:firstLineChars="50" w:firstLine="65"/>
              <w:jc w:val="center"/>
              <w:rPr>
                <w:rFonts w:ascii="Arial" w:hAnsi="Arial" w:cs="Arial"/>
                <w:b/>
                <w:sz w:val="13"/>
                <w:szCs w:val="13"/>
              </w:rPr>
            </w:pPr>
            <w:r>
              <w:rPr>
                <w:rFonts w:ascii="Arial" w:hAnsi="Arial" w:cs="Arial"/>
                <w:b/>
                <w:sz w:val="13"/>
                <w:szCs w:val="13"/>
              </w:rPr>
              <w:t>Symbol</w:t>
            </w:r>
            <w:r w:rsidR="000D2335">
              <w:rPr>
                <w:rFonts w:ascii="Arial" w:hAnsi="Arial" w:cs="Arial"/>
                <w:b/>
                <w:sz w:val="13"/>
                <w:szCs w:val="13"/>
              </w:rPr>
              <w:t>e</w:t>
            </w:r>
          </w:p>
        </w:tc>
        <w:tc>
          <w:tcPr>
            <w:tcW w:w="2812" w:type="dxa"/>
            <w:vAlign w:val="center"/>
          </w:tcPr>
          <w:p w:rsidR="00BE4324" w:rsidRDefault="00BE4324">
            <w:pPr>
              <w:rPr>
                <w:rFonts w:ascii="Arial" w:hAnsi="Arial" w:cs="Arial"/>
                <w:b/>
                <w:sz w:val="13"/>
                <w:szCs w:val="13"/>
              </w:rPr>
            </w:pPr>
            <w:r>
              <w:rPr>
                <w:rFonts w:ascii="Arial" w:hAnsi="Arial" w:cs="Arial"/>
                <w:b/>
                <w:sz w:val="13"/>
                <w:szCs w:val="13"/>
              </w:rPr>
              <w:t xml:space="preserve">Definition </w:t>
            </w:r>
          </w:p>
        </w:tc>
        <w:tc>
          <w:tcPr>
            <w:tcW w:w="1015" w:type="dxa"/>
            <w:vAlign w:val="center"/>
          </w:tcPr>
          <w:p w:rsidR="00BE4324" w:rsidRDefault="00BE4324">
            <w:pPr>
              <w:ind w:firstLineChars="50" w:firstLine="65"/>
              <w:jc w:val="center"/>
              <w:rPr>
                <w:rFonts w:ascii="Arial" w:hAnsi="Arial" w:cs="Arial"/>
                <w:b/>
                <w:sz w:val="13"/>
                <w:szCs w:val="13"/>
              </w:rPr>
            </w:pPr>
            <w:r>
              <w:rPr>
                <w:rFonts w:ascii="Arial" w:hAnsi="Arial" w:cs="Arial"/>
                <w:b/>
                <w:sz w:val="13"/>
                <w:szCs w:val="13"/>
              </w:rPr>
              <w:t>Symbol</w:t>
            </w:r>
          </w:p>
        </w:tc>
        <w:tc>
          <w:tcPr>
            <w:tcW w:w="1872" w:type="dxa"/>
            <w:vAlign w:val="center"/>
          </w:tcPr>
          <w:p w:rsidR="00BE4324" w:rsidRDefault="00BE4324">
            <w:pPr>
              <w:rPr>
                <w:rFonts w:ascii="Arial" w:hAnsi="Arial" w:cs="Arial"/>
                <w:b/>
                <w:sz w:val="13"/>
                <w:szCs w:val="13"/>
              </w:rPr>
            </w:pPr>
            <w:r>
              <w:rPr>
                <w:rFonts w:ascii="Arial" w:hAnsi="Arial" w:cs="Arial"/>
                <w:b/>
                <w:sz w:val="13"/>
                <w:szCs w:val="13"/>
              </w:rPr>
              <w:t xml:space="preserve">Definition </w:t>
            </w:r>
          </w:p>
        </w:tc>
      </w:tr>
      <w:tr w:rsidR="00BE4324">
        <w:trPr>
          <w:trHeight w:val="284"/>
        </w:trPr>
        <w:tc>
          <w:tcPr>
            <w:tcW w:w="1104" w:type="dxa"/>
            <w:vAlign w:val="center"/>
          </w:tcPr>
          <w:p w:rsidR="00BE4324" w:rsidRDefault="007F46E4">
            <w:pPr>
              <w:jc w:val="center"/>
              <w:rPr>
                <w:sz w:val="18"/>
                <w:szCs w:val="18"/>
              </w:rPr>
            </w:pPr>
            <w:r>
              <w:rPr>
                <w:rFonts w:hint="eastAsia"/>
                <w:noProof/>
                <w:sz w:val="18"/>
                <w:szCs w:val="18"/>
                <w:lang w:val="fr-FR" w:eastAsia="fr-FR"/>
              </w:rPr>
              <w:drawing>
                <wp:inline distT="0" distB="0" distL="0" distR="0">
                  <wp:extent cx="187325" cy="179705"/>
                  <wp:effectExtent l="0" t="0" r="3175" b="0"/>
                  <wp:docPr id="14" name="Image 14" descr="标准CE-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标准CE-BF"/>
                          <pic:cNvPicPr>
                            <a:picLocks noChangeAspect="1" noChangeArrowheads="1"/>
                          </pic:cNvPicPr>
                        </pic:nvPicPr>
                        <pic:blipFill>
                          <a:blip r:embed="rId21" cstate="print">
                            <a:extLst>
                              <a:ext uri="{28A0092B-C50C-407E-A947-70E740481C1C}">
                                <a14:useLocalDpi xmlns:a14="http://schemas.microsoft.com/office/drawing/2010/main" val="0"/>
                              </a:ext>
                            </a:extLst>
                          </a:blip>
                          <a:srcRect l="7985" r="7985"/>
                          <a:stretch>
                            <a:fillRect/>
                          </a:stretch>
                        </pic:blipFill>
                        <pic:spPr bwMode="auto">
                          <a:xfrm>
                            <a:off x="0" y="0"/>
                            <a:ext cx="187325" cy="179705"/>
                          </a:xfrm>
                          <a:prstGeom prst="rect">
                            <a:avLst/>
                          </a:prstGeom>
                          <a:noFill/>
                          <a:ln>
                            <a:noFill/>
                          </a:ln>
                        </pic:spPr>
                      </pic:pic>
                    </a:graphicData>
                  </a:graphic>
                </wp:inline>
              </w:drawing>
            </w:r>
          </w:p>
        </w:tc>
        <w:tc>
          <w:tcPr>
            <w:tcW w:w="2812" w:type="dxa"/>
            <w:vAlign w:val="center"/>
          </w:tcPr>
          <w:p w:rsidR="00BE4324" w:rsidRDefault="00A26B47">
            <w:pPr>
              <w:spacing w:line="240" w:lineRule="exact"/>
              <w:rPr>
                <w:rFonts w:ascii="Arial" w:hAnsi="Arial" w:cs="Arial"/>
                <w:sz w:val="13"/>
                <w:szCs w:val="13"/>
              </w:rPr>
            </w:pPr>
            <w:r>
              <w:rPr>
                <w:rFonts w:ascii="Arial" w:hAnsi="Arial" w:cs="Arial"/>
                <w:sz w:val="13"/>
                <w:szCs w:val="13"/>
              </w:rPr>
              <w:t>Partie appliquée Type BF</w:t>
            </w:r>
          </w:p>
        </w:tc>
        <w:tc>
          <w:tcPr>
            <w:tcW w:w="1015" w:type="dxa"/>
            <w:vAlign w:val="center"/>
          </w:tcPr>
          <w:p w:rsidR="00BE4324" w:rsidRDefault="00BE4324">
            <w:pPr>
              <w:jc w:val="center"/>
              <w:rPr>
                <w:rFonts w:ascii="Arial Black" w:hAnsi="Arial Black"/>
                <w:sz w:val="18"/>
                <w:szCs w:val="18"/>
              </w:rPr>
            </w:pPr>
            <w:r>
              <w:rPr>
                <w:rFonts w:ascii="Arial Black" w:hAnsi="Arial Black"/>
                <w:sz w:val="18"/>
                <w:szCs w:val="18"/>
              </w:rPr>
              <w:t>SN</w:t>
            </w:r>
          </w:p>
        </w:tc>
        <w:tc>
          <w:tcPr>
            <w:tcW w:w="1872" w:type="dxa"/>
            <w:vAlign w:val="center"/>
          </w:tcPr>
          <w:p w:rsidR="00BE4324" w:rsidRDefault="00A26B47">
            <w:pPr>
              <w:spacing w:line="240" w:lineRule="exact"/>
              <w:rPr>
                <w:rFonts w:ascii="Arial" w:hAnsi="Arial" w:cs="Arial"/>
                <w:sz w:val="13"/>
                <w:szCs w:val="13"/>
              </w:rPr>
            </w:pPr>
            <w:r>
              <w:rPr>
                <w:rFonts w:ascii="Arial" w:hAnsi="Arial" w:cs="Arial"/>
                <w:sz w:val="13"/>
                <w:szCs w:val="13"/>
              </w:rPr>
              <w:t>Numéro de série</w:t>
            </w:r>
          </w:p>
        </w:tc>
      </w:tr>
      <w:tr w:rsidR="00BE4324">
        <w:trPr>
          <w:trHeight w:val="284"/>
        </w:trPr>
        <w:tc>
          <w:tcPr>
            <w:tcW w:w="1104" w:type="dxa"/>
            <w:vAlign w:val="center"/>
          </w:tcPr>
          <w:p w:rsidR="00BE4324" w:rsidRDefault="007F46E4">
            <w:pPr>
              <w:jc w:val="center"/>
              <w:rPr>
                <w:sz w:val="18"/>
                <w:szCs w:val="18"/>
              </w:rPr>
            </w:pPr>
            <w:r>
              <w:rPr>
                <w:rFonts w:hint="eastAsia"/>
                <w:noProof/>
                <w:sz w:val="18"/>
                <w:szCs w:val="18"/>
                <w:lang w:val="fr-FR" w:eastAsia="fr-FR"/>
              </w:rPr>
              <w:drawing>
                <wp:inline distT="0" distB="0" distL="0" distR="0">
                  <wp:extent cx="179705" cy="157480"/>
                  <wp:effectExtent l="0" t="0" r="0" b="0"/>
                  <wp:docPr id="15" name="Image 15" descr="阅读说明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阅读说明书"/>
                          <pic:cNvPicPr>
                            <a:picLocks noChangeAspect="1" noChangeArrowheads="1"/>
                          </pic:cNvPicPr>
                        </pic:nvPicPr>
                        <pic:blipFill>
                          <a:blip r:embed="rId22" cstate="print">
                            <a:lum bright="-20000" contrast="40000"/>
                            <a:grayscl/>
                            <a:extLst>
                              <a:ext uri="{28A0092B-C50C-407E-A947-70E740481C1C}">
                                <a14:useLocalDpi xmlns:a14="http://schemas.microsoft.com/office/drawing/2010/main" val="0"/>
                              </a:ext>
                            </a:extLst>
                          </a:blip>
                          <a:srcRect/>
                          <a:stretch>
                            <a:fillRect/>
                          </a:stretch>
                        </pic:blipFill>
                        <pic:spPr bwMode="auto">
                          <a:xfrm>
                            <a:off x="0" y="0"/>
                            <a:ext cx="179705" cy="157480"/>
                          </a:xfrm>
                          <a:prstGeom prst="rect">
                            <a:avLst/>
                          </a:prstGeom>
                          <a:noFill/>
                          <a:ln>
                            <a:noFill/>
                          </a:ln>
                        </pic:spPr>
                      </pic:pic>
                    </a:graphicData>
                  </a:graphic>
                </wp:inline>
              </w:drawing>
            </w:r>
          </w:p>
        </w:tc>
        <w:tc>
          <w:tcPr>
            <w:tcW w:w="2812" w:type="dxa"/>
            <w:vAlign w:val="center"/>
          </w:tcPr>
          <w:p w:rsidR="00BE4324" w:rsidRDefault="000D2335">
            <w:pPr>
              <w:spacing w:line="160" w:lineRule="exact"/>
              <w:jc w:val="left"/>
              <w:rPr>
                <w:rFonts w:ascii="Arial" w:hAnsi="Arial" w:cs="Arial"/>
                <w:sz w:val="13"/>
                <w:szCs w:val="13"/>
              </w:rPr>
            </w:pPr>
            <w:r>
              <w:rPr>
                <w:rFonts w:ascii="Arial" w:hAnsi="Arial" w:cs="Arial"/>
                <w:sz w:val="13"/>
                <w:szCs w:val="13"/>
              </w:rPr>
              <w:t>Consulter la notice</w:t>
            </w:r>
            <w:r w:rsidR="00BE4324">
              <w:rPr>
                <w:rFonts w:ascii="Arial" w:hAnsi="Arial" w:cs="Arial" w:hint="eastAsia"/>
                <w:sz w:val="13"/>
                <w:szCs w:val="13"/>
              </w:rPr>
              <w:t>.</w:t>
            </w:r>
          </w:p>
        </w:tc>
        <w:tc>
          <w:tcPr>
            <w:tcW w:w="1015" w:type="dxa"/>
            <w:vAlign w:val="center"/>
          </w:tcPr>
          <w:p w:rsidR="00BE4324" w:rsidRDefault="00BE4324">
            <w:pPr>
              <w:jc w:val="center"/>
              <w:rPr>
                <w:rFonts w:ascii="Arial" w:hAnsi="Arial" w:cs="Arial"/>
                <w:b/>
                <w:sz w:val="18"/>
                <w:szCs w:val="18"/>
              </w:rPr>
            </w:pPr>
          </w:p>
        </w:tc>
        <w:tc>
          <w:tcPr>
            <w:tcW w:w="1872" w:type="dxa"/>
            <w:vAlign w:val="center"/>
          </w:tcPr>
          <w:p w:rsidR="00BE4324" w:rsidRDefault="00BE4324">
            <w:pPr>
              <w:spacing w:line="240" w:lineRule="exact"/>
              <w:rPr>
                <w:rFonts w:ascii="Arial" w:hAnsi="Arial" w:cs="Arial"/>
                <w:sz w:val="13"/>
                <w:szCs w:val="13"/>
              </w:rPr>
            </w:pPr>
          </w:p>
        </w:tc>
      </w:tr>
      <w:tr w:rsidR="00BE4324">
        <w:trPr>
          <w:trHeight w:val="284"/>
        </w:trPr>
        <w:tc>
          <w:tcPr>
            <w:tcW w:w="1104" w:type="dxa"/>
            <w:vAlign w:val="center"/>
          </w:tcPr>
          <w:p w:rsidR="00BE4324" w:rsidRDefault="007F46E4">
            <w:pPr>
              <w:jc w:val="center"/>
              <w:rPr>
                <w:rFonts w:ascii="Arial" w:hAnsi="Arial" w:cs="Arial"/>
                <w:b/>
                <w:sz w:val="18"/>
                <w:szCs w:val="18"/>
              </w:rPr>
            </w:pPr>
            <w:r>
              <w:rPr>
                <w:rFonts w:ascii="Arial" w:hAnsi="Arial" w:cs="Arial"/>
                <w:b/>
                <w:noProof/>
                <w:sz w:val="18"/>
                <w:szCs w:val="18"/>
                <w:lang w:val="fr-FR" w:eastAsia="fr-FR"/>
              </w:rPr>
              <w:drawing>
                <wp:inline distT="0" distB="0" distL="0" distR="0">
                  <wp:extent cx="299720" cy="142240"/>
                  <wp:effectExtent l="0" t="0" r="5080" b="0"/>
                  <wp:docPr id="17" name="Image 17" descr="1PX1防水等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PX1防水等级"/>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9720" cy="142240"/>
                          </a:xfrm>
                          <a:prstGeom prst="rect">
                            <a:avLst/>
                          </a:prstGeom>
                          <a:noFill/>
                          <a:ln>
                            <a:noFill/>
                          </a:ln>
                        </pic:spPr>
                      </pic:pic>
                    </a:graphicData>
                  </a:graphic>
                </wp:inline>
              </w:drawing>
            </w:r>
          </w:p>
        </w:tc>
        <w:tc>
          <w:tcPr>
            <w:tcW w:w="2812" w:type="dxa"/>
            <w:vAlign w:val="center"/>
          </w:tcPr>
          <w:p w:rsidR="00BE4324" w:rsidRDefault="00BE4324">
            <w:pPr>
              <w:spacing w:line="160" w:lineRule="exact"/>
              <w:jc w:val="left"/>
              <w:rPr>
                <w:rFonts w:ascii="Arial" w:hAnsi="Arial" w:cs="Arial"/>
                <w:sz w:val="13"/>
                <w:szCs w:val="13"/>
              </w:rPr>
            </w:pPr>
            <w:r>
              <w:rPr>
                <w:rFonts w:ascii="Arial" w:hAnsi="Arial" w:cs="Arial"/>
                <w:sz w:val="13"/>
                <w:szCs w:val="13"/>
              </w:rPr>
              <w:t>Protected against dripping water</w:t>
            </w:r>
            <w:r>
              <w:rPr>
                <w:rFonts w:ascii="Arial" w:hAnsi="Arial" w:cs="Arial" w:hint="eastAsia"/>
                <w:sz w:val="13"/>
                <w:szCs w:val="13"/>
              </w:rPr>
              <w:t>.</w:t>
            </w:r>
          </w:p>
        </w:tc>
        <w:tc>
          <w:tcPr>
            <w:tcW w:w="1015" w:type="dxa"/>
            <w:vAlign w:val="center"/>
          </w:tcPr>
          <w:p w:rsidR="00BE4324" w:rsidRDefault="007F46E4">
            <w:pPr>
              <w:jc w:val="center"/>
              <w:rPr>
                <w:sz w:val="18"/>
                <w:szCs w:val="18"/>
              </w:rPr>
            </w:pPr>
            <w:r>
              <w:rPr>
                <w:noProof/>
                <w:lang w:val="fr-FR" w:eastAsia="fr-FR"/>
              </w:rPr>
              <w:drawing>
                <wp:inline distT="0" distB="0" distL="0" distR="0">
                  <wp:extent cx="90170" cy="179705"/>
                  <wp:effectExtent l="0" t="0" r="508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0170" cy="179705"/>
                          </a:xfrm>
                          <a:prstGeom prst="rect">
                            <a:avLst/>
                          </a:prstGeom>
                          <a:noFill/>
                          <a:ln>
                            <a:noFill/>
                          </a:ln>
                        </pic:spPr>
                      </pic:pic>
                    </a:graphicData>
                  </a:graphic>
                </wp:inline>
              </w:drawing>
            </w:r>
          </w:p>
        </w:tc>
        <w:tc>
          <w:tcPr>
            <w:tcW w:w="1872" w:type="dxa"/>
            <w:vAlign w:val="center"/>
          </w:tcPr>
          <w:p w:rsidR="00BE4324" w:rsidRDefault="000D2335">
            <w:pPr>
              <w:rPr>
                <w:rFonts w:ascii="Arial" w:hAnsi="Arial" w:cs="Arial"/>
                <w:sz w:val="13"/>
                <w:szCs w:val="13"/>
              </w:rPr>
            </w:pPr>
            <w:r>
              <w:rPr>
                <w:rFonts w:ascii="Arial" w:hAnsi="Arial" w:cs="Arial"/>
                <w:sz w:val="13"/>
                <w:szCs w:val="13"/>
              </w:rPr>
              <w:t>Indicateur de batterie faible</w:t>
            </w:r>
            <w:r w:rsidR="00BE4324">
              <w:rPr>
                <w:rFonts w:ascii="Arial" w:hAnsi="Arial" w:cs="Arial"/>
                <w:sz w:val="13"/>
                <w:szCs w:val="13"/>
              </w:rPr>
              <w:t xml:space="preserve"> </w:t>
            </w:r>
          </w:p>
        </w:tc>
      </w:tr>
      <w:tr w:rsidR="00BE4324">
        <w:trPr>
          <w:trHeight w:val="284"/>
        </w:trPr>
        <w:tc>
          <w:tcPr>
            <w:tcW w:w="1104" w:type="dxa"/>
            <w:vAlign w:val="center"/>
          </w:tcPr>
          <w:p w:rsidR="00BE4324" w:rsidRDefault="00BE4324">
            <w:pPr>
              <w:jc w:val="center"/>
              <w:rPr>
                <w:b/>
                <w:sz w:val="15"/>
                <w:szCs w:val="15"/>
              </w:rPr>
            </w:pPr>
            <w:r>
              <w:rPr>
                <w:rFonts w:hint="eastAsia"/>
                <w:b/>
                <w:sz w:val="15"/>
                <w:szCs w:val="15"/>
              </w:rPr>
              <w:t>﹪</w:t>
            </w:r>
            <w:r>
              <w:rPr>
                <w:rFonts w:hint="eastAsia"/>
                <w:b/>
                <w:sz w:val="15"/>
                <w:szCs w:val="15"/>
              </w:rPr>
              <w:t>SpO</w:t>
            </w:r>
            <w:r>
              <w:rPr>
                <w:rFonts w:hint="eastAsia"/>
                <w:b/>
                <w:sz w:val="15"/>
                <w:szCs w:val="15"/>
                <w:vertAlign w:val="subscript"/>
              </w:rPr>
              <w:t>2</w:t>
            </w:r>
          </w:p>
        </w:tc>
        <w:tc>
          <w:tcPr>
            <w:tcW w:w="2812" w:type="dxa"/>
            <w:vAlign w:val="center"/>
          </w:tcPr>
          <w:p w:rsidR="00BE4324" w:rsidRDefault="00A26B47">
            <w:pPr>
              <w:spacing w:line="200" w:lineRule="exact"/>
              <w:rPr>
                <w:rFonts w:ascii="Arial" w:hAnsi="Arial" w:cs="Arial"/>
                <w:sz w:val="13"/>
                <w:szCs w:val="13"/>
              </w:rPr>
            </w:pPr>
            <w:r>
              <w:rPr>
                <w:rFonts w:ascii="Arial" w:hAnsi="Arial" w:cs="Arial"/>
                <w:sz w:val="13"/>
                <w:szCs w:val="13"/>
              </w:rPr>
              <w:t>Saturation de l’hémoglobine</w:t>
            </w:r>
            <w:r w:rsidR="00BE4324">
              <w:rPr>
                <w:rFonts w:ascii="Arial" w:hAnsi="Arial" w:cs="Arial"/>
                <w:sz w:val="13"/>
                <w:szCs w:val="13"/>
              </w:rPr>
              <w:t xml:space="preserve"> </w:t>
            </w:r>
          </w:p>
        </w:tc>
        <w:tc>
          <w:tcPr>
            <w:tcW w:w="1015" w:type="dxa"/>
            <w:vAlign w:val="center"/>
          </w:tcPr>
          <w:p w:rsidR="00BE4324" w:rsidRDefault="007F46E4">
            <w:pPr>
              <w:jc w:val="center"/>
              <w:rPr>
                <w:sz w:val="18"/>
                <w:szCs w:val="18"/>
              </w:rPr>
            </w:pPr>
            <w:r>
              <w:rPr>
                <w:noProof/>
                <w:lang w:val="fr-FR" w:eastAsia="fr-FR"/>
              </w:rPr>
              <w:drawing>
                <wp:inline distT="0" distB="0" distL="0" distR="0">
                  <wp:extent cx="187325" cy="157480"/>
                  <wp:effectExtent l="0" t="0" r="3175" b="0"/>
                  <wp:docPr id="19" name="Image 19"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6"/>
                          <pic:cNvPicPr>
                            <a:picLocks noChangeAspect="1" noChangeArrowheads="1"/>
                          </pic:cNvPicPr>
                        </pic:nvPicPr>
                        <pic:blipFill>
                          <a:blip r:embed="rId24" cstate="print">
                            <a:extLst>
                              <a:ext uri="{28A0092B-C50C-407E-A947-70E740481C1C}">
                                <a14:useLocalDpi xmlns:a14="http://schemas.microsoft.com/office/drawing/2010/main" val="0"/>
                              </a:ext>
                            </a:extLst>
                          </a:blip>
                          <a:srcRect l="15828" t="51842" r="23741" b="32021"/>
                          <a:stretch>
                            <a:fillRect/>
                          </a:stretch>
                        </pic:blipFill>
                        <pic:spPr bwMode="auto">
                          <a:xfrm>
                            <a:off x="0" y="0"/>
                            <a:ext cx="187325" cy="157480"/>
                          </a:xfrm>
                          <a:prstGeom prst="rect">
                            <a:avLst/>
                          </a:prstGeom>
                          <a:noFill/>
                          <a:ln>
                            <a:noFill/>
                          </a:ln>
                        </pic:spPr>
                      </pic:pic>
                    </a:graphicData>
                  </a:graphic>
                </wp:inline>
              </w:drawing>
            </w:r>
          </w:p>
        </w:tc>
        <w:tc>
          <w:tcPr>
            <w:tcW w:w="1872" w:type="dxa"/>
            <w:vAlign w:val="center"/>
          </w:tcPr>
          <w:p w:rsidR="00BE4324" w:rsidRDefault="000D2335">
            <w:pPr>
              <w:spacing w:line="240" w:lineRule="exact"/>
              <w:rPr>
                <w:rFonts w:ascii="Arial" w:hAnsi="Arial" w:cs="Arial"/>
                <w:sz w:val="13"/>
                <w:szCs w:val="13"/>
              </w:rPr>
            </w:pPr>
            <w:r>
              <w:rPr>
                <w:rFonts w:ascii="Arial" w:hAnsi="Arial" w:cs="Arial"/>
                <w:sz w:val="13"/>
                <w:szCs w:val="13"/>
              </w:rPr>
              <w:t>Pulsation minute</w:t>
            </w:r>
          </w:p>
        </w:tc>
      </w:tr>
      <w:tr w:rsidR="00BE4324" w:rsidRPr="00CF3BEC">
        <w:trPr>
          <w:trHeight w:hRule="exact" w:val="558"/>
        </w:trPr>
        <w:tc>
          <w:tcPr>
            <w:tcW w:w="1104" w:type="dxa"/>
            <w:vAlign w:val="center"/>
          </w:tcPr>
          <w:p w:rsidR="00BE4324" w:rsidRDefault="007F46E4">
            <w:pPr>
              <w:spacing w:line="480" w:lineRule="exact"/>
              <w:jc w:val="center"/>
              <w:rPr>
                <w:rFonts w:ascii="Arial Black" w:hAnsi="Arial Black"/>
                <w:sz w:val="18"/>
                <w:szCs w:val="18"/>
              </w:rPr>
            </w:pPr>
            <w:r>
              <w:rPr>
                <w:rFonts w:ascii="Arial" w:hAnsi="Arial" w:cs="Arial" w:hint="eastAsia"/>
                <w:b/>
                <w:noProof/>
                <w:sz w:val="18"/>
                <w:szCs w:val="18"/>
                <w:lang w:val="fr-FR" w:eastAsia="fr-FR"/>
              </w:rPr>
              <w:drawing>
                <wp:inline distT="0" distB="0" distL="0" distR="0">
                  <wp:extent cx="179705" cy="217170"/>
                  <wp:effectExtent l="0" t="0" r="0" b="0"/>
                  <wp:docPr id="20" name="Image 20" descr="SPO2-非连续测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PO2-非连续测量"/>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9705" cy="217170"/>
                          </a:xfrm>
                          <a:prstGeom prst="rect">
                            <a:avLst/>
                          </a:prstGeom>
                          <a:noFill/>
                          <a:ln>
                            <a:noFill/>
                          </a:ln>
                        </pic:spPr>
                      </pic:pic>
                    </a:graphicData>
                  </a:graphic>
                </wp:inline>
              </w:drawing>
            </w:r>
          </w:p>
        </w:tc>
        <w:tc>
          <w:tcPr>
            <w:tcW w:w="2812" w:type="dxa"/>
            <w:vAlign w:val="center"/>
          </w:tcPr>
          <w:p w:rsidR="00BE4324" w:rsidRPr="00A26B47" w:rsidRDefault="00A26B47" w:rsidP="00A26B47">
            <w:pPr>
              <w:spacing w:line="240" w:lineRule="exact"/>
              <w:rPr>
                <w:rFonts w:ascii="Arial" w:hAnsi="Arial" w:cs="Arial"/>
                <w:sz w:val="13"/>
                <w:szCs w:val="13"/>
                <w:lang w:val="fr-FR"/>
              </w:rPr>
            </w:pPr>
            <w:r w:rsidRPr="00A26B47">
              <w:rPr>
                <w:rFonts w:ascii="Arial" w:hAnsi="Arial" w:cs="Arial"/>
                <w:sz w:val="13"/>
                <w:szCs w:val="13"/>
                <w:lang w:val="fr-FR"/>
              </w:rPr>
              <w:t>Pas d’alarme de</w:t>
            </w:r>
            <w:r w:rsidR="00BE4324" w:rsidRPr="00A26B47">
              <w:rPr>
                <w:rFonts w:ascii="Arial" w:hAnsi="Arial" w:cs="Arial" w:hint="eastAsia"/>
                <w:sz w:val="13"/>
                <w:szCs w:val="13"/>
                <w:lang w:val="fr-FR"/>
              </w:rPr>
              <w:t xml:space="preserve"> SpO</w:t>
            </w:r>
            <w:r w:rsidR="00BE4324" w:rsidRPr="00A26B47">
              <w:rPr>
                <w:rFonts w:ascii="Arial" w:hAnsi="Arial" w:cs="Arial" w:hint="eastAsia"/>
                <w:sz w:val="13"/>
                <w:szCs w:val="13"/>
                <w:vertAlign w:val="subscript"/>
                <w:lang w:val="fr-FR"/>
              </w:rPr>
              <w:t>2</w:t>
            </w:r>
            <w:r w:rsidR="00BE4324" w:rsidRPr="00A26B47">
              <w:rPr>
                <w:rFonts w:ascii="Arial" w:hAnsi="Arial" w:cs="Arial" w:hint="eastAsia"/>
                <w:sz w:val="13"/>
                <w:szCs w:val="13"/>
                <w:lang w:val="fr-FR"/>
              </w:rPr>
              <w:t xml:space="preserve"> </w:t>
            </w:r>
          </w:p>
        </w:tc>
        <w:tc>
          <w:tcPr>
            <w:tcW w:w="1015" w:type="dxa"/>
            <w:vAlign w:val="center"/>
          </w:tcPr>
          <w:p w:rsidR="00BE4324" w:rsidRDefault="007F46E4">
            <w:pPr>
              <w:jc w:val="center"/>
              <w:rPr>
                <w:rFonts w:ascii="Arial Black" w:hAnsi="Arial Black"/>
                <w:sz w:val="18"/>
                <w:szCs w:val="18"/>
              </w:rPr>
            </w:pPr>
            <w:r>
              <w:rPr>
                <w:rFonts w:ascii="Arial Black" w:hAnsi="Arial Black"/>
                <w:noProof/>
                <w:sz w:val="18"/>
                <w:szCs w:val="18"/>
                <w:lang w:val="fr-FR" w:eastAsia="fr-FR"/>
              </w:rPr>
              <w:drawing>
                <wp:inline distT="0" distB="0" distL="0" distR="0">
                  <wp:extent cx="434975" cy="277495"/>
                  <wp:effectExtent l="0" t="0" r="3175" b="8255"/>
                  <wp:docPr id="21" name="Image 21" descr="温度(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温度(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34975" cy="277495"/>
                          </a:xfrm>
                          <a:prstGeom prst="rect">
                            <a:avLst/>
                          </a:prstGeom>
                          <a:noFill/>
                          <a:ln>
                            <a:noFill/>
                          </a:ln>
                        </pic:spPr>
                      </pic:pic>
                    </a:graphicData>
                  </a:graphic>
                </wp:inline>
              </w:drawing>
            </w:r>
          </w:p>
        </w:tc>
        <w:tc>
          <w:tcPr>
            <w:tcW w:w="1872" w:type="dxa"/>
            <w:vAlign w:val="center"/>
          </w:tcPr>
          <w:p w:rsidR="00BE4324" w:rsidRPr="000D2335" w:rsidRDefault="000D2335" w:rsidP="000D2335">
            <w:pPr>
              <w:spacing w:line="240" w:lineRule="exact"/>
              <w:rPr>
                <w:rFonts w:ascii="Arial" w:hAnsi="Arial" w:cs="Arial"/>
                <w:sz w:val="13"/>
                <w:szCs w:val="13"/>
                <w:lang w:val="fr-FR"/>
              </w:rPr>
            </w:pPr>
            <w:r w:rsidRPr="000D2335">
              <w:rPr>
                <w:rFonts w:ascii="Arial" w:hAnsi="Arial" w:cs="Arial"/>
                <w:sz w:val="13"/>
                <w:szCs w:val="13"/>
                <w:lang w:val="fr-FR"/>
              </w:rPr>
              <w:t>Temperature de stockage et humidité ambiante</w:t>
            </w:r>
          </w:p>
        </w:tc>
      </w:tr>
      <w:tr w:rsidR="00BE4324">
        <w:trPr>
          <w:trHeight w:val="284"/>
        </w:trPr>
        <w:tc>
          <w:tcPr>
            <w:tcW w:w="1104" w:type="dxa"/>
            <w:vAlign w:val="center"/>
          </w:tcPr>
          <w:p w:rsidR="00BE4324" w:rsidRDefault="007F46E4">
            <w:pPr>
              <w:jc w:val="center"/>
              <w:rPr>
                <w:rFonts w:ascii="Arial Black" w:hAnsi="Arial Black"/>
                <w:sz w:val="18"/>
                <w:szCs w:val="18"/>
              </w:rPr>
            </w:pPr>
            <w:r>
              <w:rPr>
                <w:rFonts w:ascii="Arial" w:hAnsi="Arial" w:cs="Arial"/>
                <w:noProof/>
                <w:sz w:val="13"/>
                <w:szCs w:val="13"/>
                <w:lang w:val="fr-FR" w:eastAsia="fr-FR"/>
              </w:rPr>
              <w:drawing>
                <wp:inline distT="0" distB="0" distL="0" distR="0">
                  <wp:extent cx="165100" cy="179705"/>
                  <wp:effectExtent l="0" t="0" r="6350" b="0"/>
                  <wp:docPr id="22" name="Image 22" descr="公司地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公司地址"/>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5100" cy="179705"/>
                          </a:xfrm>
                          <a:prstGeom prst="rect">
                            <a:avLst/>
                          </a:prstGeom>
                          <a:noFill/>
                          <a:ln>
                            <a:noFill/>
                          </a:ln>
                        </pic:spPr>
                      </pic:pic>
                    </a:graphicData>
                  </a:graphic>
                </wp:inline>
              </w:drawing>
            </w:r>
          </w:p>
        </w:tc>
        <w:tc>
          <w:tcPr>
            <w:tcW w:w="2812" w:type="dxa"/>
            <w:vAlign w:val="center"/>
          </w:tcPr>
          <w:p w:rsidR="00BE4324" w:rsidRDefault="000D2335">
            <w:pPr>
              <w:spacing w:line="240" w:lineRule="exact"/>
              <w:rPr>
                <w:rFonts w:ascii="Arial" w:hAnsi="Arial" w:cs="Arial"/>
                <w:sz w:val="13"/>
                <w:szCs w:val="13"/>
              </w:rPr>
            </w:pPr>
            <w:r>
              <w:rPr>
                <w:rFonts w:ascii="Arial" w:hAnsi="Arial" w:cs="Arial"/>
                <w:sz w:val="13"/>
                <w:szCs w:val="13"/>
              </w:rPr>
              <w:t>Information sur le fabricant</w:t>
            </w:r>
          </w:p>
        </w:tc>
        <w:tc>
          <w:tcPr>
            <w:tcW w:w="1015" w:type="dxa"/>
            <w:vAlign w:val="center"/>
          </w:tcPr>
          <w:p w:rsidR="00BE4324" w:rsidRDefault="007F46E4">
            <w:pPr>
              <w:jc w:val="center"/>
              <w:rPr>
                <w:rFonts w:ascii="Arial" w:hAnsi="Arial" w:cs="Arial"/>
                <w:sz w:val="13"/>
                <w:szCs w:val="13"/>
              </w:rPr>
            </w:pPr>
            <w:r>
              <w:rPr>
                <w:rFonts w:ascii="Arial" w:hAnsi="Arial" w:cs="Arial"/>
                <w:noProof/>
                <w:sz w:val="13"/>
                <w:szCs w:val="13"/>
                <w:lang w:val="fr-FR" w:eastAsia="fr-FR"/>
              </w:rPr>
              <w:drawing>
                <wp:inline distT="0" distB="0" distL="0" distR="0">
                  <wp:extent cx="172085" cy="179705"/>
                  <wp:effectExtent l="0" t="0" r="0" b="0"/>
                  <wp:docPr id="23" name="Image 23" descr="生产日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生产日期"/>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2085" cy="179705"/>
                          </a:xfrm>
                          <a:prstGeom prst="rect">
                            <a:avLst/>
                          </a:prstGeom>
                          <a:noFill/>
                          <a:ln>
                            <a:noFill/>
                          </a:ln>
                        </pic:spPr>
                      </pic:pic>
                    </a:graphicData>
                  </a:graphic>
                </wp:inline>
              </w:drawing>
            </w:r>
          </w:p>
        </w:tc>
        <w:tc>
          <w:tcPr>
            <w:tcW w:w="1872" w:type="dxa"/>
            <w:vAlign w:val="center"/>
          </w:tcPr>
          <w:p w:rsidR="00BE4324" w:rsidRDefault="000D2335">
            <w:pPr>
              <w:spacing w:line="240" w:lineRule="exact"/>
              <w:rPr>
                <w:rFonts w:ascii="Arial" w:hAnsi="Arial" w:cs="Arial"/>
                <w:sz w:val="13"/>
                <w:szCs w:val="13"/>
              </w:rPr>
            </w:pPr>
            <w:r>
              <w:rPr>
                <w:rFonts w:ascii="Arial" w:hAnsi="Arial" w:cs="Arial"/>
                <w:sz w:val="13"/>
                <w:szCs w:val="13"/>
              </w:rPr>
              <w:t>Date de fabrication</w:t>
            </w:r>
          </w:p>
        </w:tc>
      </w:tr>
      <w:tr w:rsidR="00BE4324" w:rsidRPr="00CF3BEC">
        <w:trPr>
          <w:trHeight w:val="284"/>
        </w:trPr>
        <w:tc>
          <w:tcPr>
            <w:tcW w:w="1104" w:type="dxa"/>
            <w:vAlign w:val="center"/>
          </w:tcPr>
          <w:p w:rsidR="00BE4324" w:rsidRDefault="007F46E4">
            <w:pPr>
              <w:jc w:val="center"/>
              <w:rPr>
                <w:rFonts w:ascii="Arial Black" w:hAnsi="Arial Black"/>
                <w:sz w:val="18"/>
                <w:szCs w:val="18"/>
              </w:rPr>
            </w:pPr>
            <w:r>
              <w:rPr>
                <w:noProof/>
                <w:lang w:val="fr-FR" w:eastAsia="fr-FR"/>
              </w:rPr>
              <w:drawing>
                <wp:inline distT="0" distB="0" distL="0" distR="0">
                  <wp:extent cx="314960" cy="142240"/>
                  <wp:effectExtent l="0" t="0" r="8890" b="0"/>
                  <wp:docPr id="24" name="Image 24" descr="CE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E标"/>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14960" cy="142240"/>
                          </a:xfrm>
                          <a:prstGeom prst="rect">
                            <a:avLst/>
                          </a:prstGeom>
                          <a:noFill/>
                          <a:ln>
                            <a:noFill/>
                          </a:ln>
                        </pic:spPr>
                      </pic:pic>
                    </a:graphicData>
                  </a:graphic>
                </wp:inline>
              </w:drawing>
            </w:r>
          </w:p>
        </w:tc>
        <w:tc>
          <w:tcPr>
            <w:tcW w:w="2812" w:type="dxa"/>
            <w:vAlign w:val="center"/>
          </w:tcPr>
          <w:p w:rsidR="00BE4324" w:rsidRDefault="003920B8" w:rsidP="003920B8">
            <w:pPr>
              <w:spacing w:line="240" w:lineRule="exact"/>
              <w:rPr>
                <w:rFonts w:ascii="Arial" w:hAnsi="Arial" w:cs="Arial"/>
                <w:sz w:val="13"/>
                <w:szCs w:val="13"/>
              </w:rPr>
            </w:pPr>
            <w:r>
              <w:rPr>
                <w:rFonts w:ascii="Arial" w:hAnsi="Arial" w:cs="Arial"/>
                <w:sz w:val="13"/>
                <w:szCs w:val="13"/>
              </w:rPr>
              <w:t>Certificat CE</w:t>
            </w:r>
          </w:p>
        </w:tc>
        <w:tc>
          <w:tcPr>
            <w:tcW w:w="1015" w:type="dxa"/>
            <w:vAlign w:val="center"/>
          </w:tcPr>
          <w:p w:rsidR="00BE4324" w:rsidRDefault="007F46E4">
            <w:pPr>
              <w:jc w:val="center"/>
              <w:rPr>
                <w:rFonts w:ascii="Arial Black" w:hAnsi="Arial Black"/>
                <w:sz w:val="18"/>
                <w:szCs w:val="18"/>
              </w:rPr>
            </w:pPr>
            <w:r>
              <w:rPr>
                <w:rFonts w:ascii="Arial" w:hAnsi="Arial" w:cs="Arial"/>
                <w:b/>
                <w:noProof/>
                <w:sz w:val="13"/>
                <w:szCs w:val="13"/>
                <w:lang w:val="fr-FR" w:eastAsia="fr-FR"/>
              </w:rPr>
              <w:drawing>
                <wp:inline distT="0" distB="0" distL="0" distR="0">
                  <wp:extent cx="509905" cy="142240"/>
                  <wp:effectExtent l="0" t="0" r="4445" b="0"/>
                  <wp:docPr id="25" name="Image 25" descr="欧盟代表-符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欧盟代表-符号"/>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09905" cy="142240"/>
                          </a:xfrm>
                          <a:prstGeom prst="rect">
                            <a:avLst/>
                          </a:prstGeom>
                          <a:noFill/>
                          <a:ln>
                            <a:noFill/>
                          </a:ln>
                        </pic:spPr>
                      </pic:pic>
                    </a:graphicData>
                  </a:graphic>
                </wp:inline>
              </w:drawing>
            </w:r>
          </w:p>
        </w:tc>
        <w:tc>
          <w:tcPr>
            <w:tcW w:w="1872" w:type="dxa"/>
            <w:vAlign w:val="center"/>
          </w:tcPr>
          <w:p w:rsidR="00BE4324" w:rsidRPr="003920B8" w:rsidRDefault="003920B8">
            <w:pPr>
              <w:spacing w:line="240" w:lineRule="exact"/>
              <w:rPr>
                <w:rFonts w:ascii="Arial" w:hAnsi="Arial" w:cs="Arial"/>
                <w:sz w:val="13"/>
                <w:szCs w:val="13"/>
                <w:lang w:val="fr-FR"/>
              </w:rPr>
            </w:pPr>
            <w:r w:rsidRPr="003920B8">
              <w:rPr>
                <w:rFonts w:ascii="Arial" w:hAnsi="Arial" w:cs="Arial"/>
                <w:sz w:val="13"/>
                <w:szCs w:val="13"/>
                <w:lang w:val="fr-FR"/>
              </w:rPr>
              <w:t>Représentant official pour l’union européenne</w:t>
            </w:r>
          </w:p>
        </w:tc>
      </w:tr>
    </w:tbl>
    <w:p w:rsidR="00BE4324" w:rsidRDefault="00BE4324">
      <w:pPr>
        <w:spacing w:beforeLines="25" w:before="78" w:line="160" w:lineRule="exact"/>
        <w:outlineLvl w:val="0"/>
        <w:rPr>
          <w:rFonts w:ascii="Arial" w:hAnsi="Arial" w:cs="Arial"/>
          <w:b/>
          <w:sz w:val="13"/>
          <w:szCs w:val="13"/>
        </w:rPr>
      </w:pPr>
      <w:r>
        <w:rPr>
          <w:rFonts w:ascii="Arial" w:hAnsi="Arial" w:cs="Arial" w:hint="eastAsia"/>
          <w:b/>
          <w:sz w:val="13"/>
          <w:szCs w:val="13"/>
        </w:rPr>
        <w:t xml:space="preserve">Notes: </w:t>
      </w:r>
    </w:p>
    <w:p w:rsidR="00BE4324" w:rsidRPr="006A4A59" w:rsidRDefault="00BF4C35">
      <w:pPr>
        <w:numPr>
          <w:ilvl w:val="0"/>
          <w:numId w:val="10"/>
        </w:numPr>
        <w:spacing w:line="160" w:lineRule="exact"/>
        <w:ind w:left="357" w:hanging="357"/>
        <w:outlineLvl w:val="0"/>
        <w:rPr>
          <w:rFonts w:ascii="Arial" w:hAnsi="Arial" w:cs="Arial"/>
          <w:b/>
          <w:sz w:val="13"/>
          <w:szCs w:val="13"/>
          <w:lang w:val="fr-FR"/>
        </w:rPr>
      </w:pPr>
      <w:r w:rsidRPr="00BF4C35">
        <w:rPr>
          <w:rFonts w:ascii="Arial" w:hAnsi="Arial" w:cs="Arial"/>
          <w:b/>
          <w:sz w:val="13"/>
          <w:szCs w:val="13"/>
          <w:lang w:val="fr-FR"/>
        </w:rPr>
        <w:t xml:space="preserve">Les illustrations utilisées dans ce manuel peuvent être </w:t>
      </w:r>
      <w:r w:rsidR="007F46E4" w:rsidRPr="00BF4C35">
        <w:rPr>
          <w:rFonts w:ascii="Arial" w:hAnsi="Arial" w:cs="Arial"/>
          <w:b/>
          <w:sz w:val="13"/>
          <w:szCs w:val="13"/>
          <w:lang w:val="fr-FR"/>
        </w:rPr>
        <w:t>diffèrent</w:t>
      </w:r>
      <w:r w:rsidRPr="00BF4C35">
        <w:rPr>
          <w:rFonts w:ascii="Arial" w:hAnsi="Arial" w:cs="Arial"/>
          <w:b/>
          <w:sz w:val="13"/>
          <w:szCs w:val="13"/>
          <w:lang w:val="fr-FR"/>
        </w:rPr>
        <w:t xml:space="preserve"> du produit que vous possédez. </w:t>
      </w:r>
      <w:r w:rsidR="00BE4324" w:rsidRPr="00BF4C35">
        <w:rPr>
          <w:rFonts w:ascii="Arial" w:hAnsi="Arial" w:cs="Arial" w:hint="eastAsia"/>
          <w:b/>
          <w:sz w:val="13"/>
          <w:szCs w:val="13"/>
          <w:lang w:val="fr-FR"/>
        </w:rPr>
        <w:t xml:space="preserve"> </w:t>
      </w:r>
    </w:p>
    <w:p w:rsidR="00BE4324" w:rsidRDefault="00BF4C35">
      <w:pPr>
        <w:numPr>
          <w:ilvl w:val="0"/>
          <w:numId w:val="10"/>
        </w:numPr>
        <w:spacing w:line="160" w:lineRule="exact"/>
        <w:ind w:left="357" w:hanging="357"/>
        <w:outlineLvl w:val="0"/>
        <w:rPr>
          <w:rFonts w:ascii="Arial" w:hAnsi="Arial" w:cs="Arial"/>
          <w:b/>
          <w:sz w:val="13"/>
          <w:szCs w:val="13"/>
          <w:lang w:val="fr-FR"/>
        </w:rPr>
      </w:pPr>
      <w:r w:rsidRPr="00BF4C35">
        <w:rPr>
          <w:rFonts w:ascii="Arial" w:hAnsi="Arial" w:cs="Arial"/>
          <w:b/>
          <w:sz w:val="13"/>
          <w:szCs w:val="13"/>
          <w:lang w:val="fr-FR"/>
        </w:rPr>
        <w:t xml:space="preserve">Certaines </w:t>
      </w:r>
      <w:r w:rsidR="007F46E4" w:rsidRPr="00BF4C35">
        <w:rPr>
          <w:rFonts w:ascii="Arial" w:hAnsi="Arial" w:cs="Arial"/>
          <w:b/>
          <w:sz w:val="13"/>
          <w:szCs w:val="13"/>
          <w:lang w:val="fr-FR"/>
        </w:rPr>
        <w:t>spécificités</w:t>
      </w:r>
      <w:r w:rsidRPr="00BF4C35">
        <w:rPr>
          <w:rFonts w:ascii="Arial" w:hAnsi="Arial" w:cs="Arial"/>
          <w:b/>
          <w:sz w:val="13"/>
          <w:szCs w:val="13"/>
          <w:lang w:val="fr-FR"/>
        </w:rPr>
        <w:t xml:space="preserve"> peuvent changer sans notification préalable</w:t>
      </w:r>
    </w:p>
    <w:p w:rsidR="00A26B47" w:rsidRPr="00BF4C35" w:rsidRDefault="00A26B47" w:rsidP="00A26B47">
      <w:pPr>
        <w:spacing w:line="160" w:lineRule="exact"/>
        <w:outlineLvl w:val="0"/>
        <w:rPr>
          <w:rFonts w:ascii="Arial" w:hAnsi="Arial" w:cs="Arial"/>
          <w:b/>
          <w:sz w:val="13"/>
          <w:szCs w:val="13"/>
          <w:lang w:val="fr-FR"/>
        </w:rPr>
      </w:pPr>
    </w:p>
    <w:p w:rsidR="00BE4324" w:rsidRPr="006A4A59" w:rsidRDefault="007F46E4">
      <w:pPr>
        <w:spacing w:beforeLines="50" w:before="156"/>
        <w:rPr>
          <w:rFonts w:ascii="Arial" w:hAnsi="Arial" w:cs="Arial"/>
          <w:sz w:val="15"/>
          <w:szCs w:val="15"/>
          <w:lang w:val="fr-FR"/>
        </w:rPr>
      </w:pPr>
      <w:bookmarkStart w:id="8" w:name="OLE_LINK1"/>
      <w:bookmarkStart w:id="9" w:name="OLE_LINK2"/>
      <w:r>
        <w:rPr>
          <w:rFonts w:ascii="Arial" w:hAnsi="Arial" w:cs="Arial"/>
          <w:noProof/>
          <w:sz w:val="15"/>
          <w:szCs w:val="15"/>
          <w:lang w:val="fr-FR" w:eastAsia="fr-FR"/>
        </w:rPr>
        <w:drawing>
          <wp:anchor distT="0" distB="0" distL="114300" distR="114300" simplePos="0" relativeHeight="251671552" behindDoc="0" locked="0" layoutInCell="1" allowOverlap="1">
            <wp:simplePos x="0" y="0"/>
            <wp:positionH relativeFrom="column">
              <wp:posOffset>2280</wp:posOffset>
            </wp:positionH>
            <wp:positionV relativeFrom="paragraph">
              <wp:posOffset>144145</wp:posOffset>
            </wp:positionV>
            <wp:extent cx="1978660" cy="899160"/>
            <wp:effectExtent l="0" t="0" r="2540" b="0"/>
            <wp:wrapNone/>
            <wp:docPr id="26" name="Image 26" descr="新欧盟地址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新欧盟地址标"/>
                    <pic:cNvPicPr>
                      <a:picLocks noChangeAspect="1" noChangeArrowheads="1"/>
                    </pic:cNvPicPr>
                  </pic:nvPicPr>
                  <pic:blipFill>
                    <a:blip r:embed="rId31">
                      <a:extLst>
                        <a:ext uri="{28A0092B-C50C-407E-A947-70E740481C1C}">
                          <a14:useLocalDpi xmlns:a14="http://schemas.microsoft.com/office/drawing/2010/main" val="0"/>
                        </a:ext>
                      </a:extLst>
                    </a:blip>
                    <a:srcRect l="1385" t="3670" r="8171" b="5504"/>
                    <a:stretch>
                      <a:fillRect/>
                    </a:stretch>
                  </pic:blipFill>
                  <pic:spPr bwMode="auto">
                    <a:xfrm>
                      <a:off x="0" y="0"/>
                      <a:ext cx="1978660" cy="89916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8"/>
      <w:bookmarkEnd w:id="9"/>
    </w:p>
    <w:p w:rsidR="00BE4324" w:rsidRDefault="00BE4324">
      <w:pPr>
        <w:spacing w:line="200" w:lineRule="exact"/>
        <w:jc w:val="right"/>
        <w:outlineLvl w:val="0"/>
        <w:rPr>
          <w:rFonts w:ascii="Arial" w:hAnsi="Arial" w:cs="Arial"/>
          <w:b/>
          <w:sz w:val="13"/>
          <w:szCs w:val="13"/>
        </w:rPr>
      </w:pPr>
      <w:bookmarkStart w:id="10" w:name="OLE_LINK5"/>
      <w:bookmarkStart w:id="11" w:name="OLE_LINK6"/>
      <w:bookmarkStart w:id="12" w:name="OLE_LINK12"/>
      <w:bookmarkStart w:id="13" w:name="OLE_LINK13"/>
      <w:r>
        <w:rPr>
          <w:rFonts w:ascii="Arial" w:hAnsi="Arial" w:cs="Arial" w:hint="eastAsia"/>
          <w:b/>
          <w:sz w:val="13"/>
          <w:szCs w:val="13"/>
        </w:rPr>
        <w:t>ALL RIGHTS RESERVED</w:t>
      </w:r>
    </w:p>
    <w:p w:rsidR="00BE4324" w:rsidRDefault="00BE4324">
      <w:pPr>
        <w:wordWrap w:val="0"/>
        <w:spacing w:line="240" w:lineRule="exact"/>
        <w:jc w:val="right"/>
        <w:rPr>
          <w:rFonts w:ascii="Arial" w:hAnsi="Arial" w:cs="Arial"/>
          <w:sz w:val="13"/>
          <w:szCs w:val="13"/>
        </w:rPr>
      </w:pPr>
      <w:r>
        <w:rPr>
          <w:rFonts w:ascii="Arial" w:hAnsi="Arial" w:cs="Arial"/>
          <w:sz w:val="13"/>
          <w:szCs w:val="13"/>
        </w:rPr>
        <w:t xml:space="preserve">Issue </w:t>
      </w:r>
      <w:r>
        <w:rPr>
          <w:rFonts w:ascii="Arial" w:hAnsi="Arial" w:cs="Arial" w:hint="eastAsia"/>
          <w:sz w:val="13"/>
          <w:szCs w:val="13"/>
        </w:rPr>
        <w:t>D</w:t>
      </w:r>
      <w:r>
        <w:rPr>
          <w:rFonts w:ascii="Arial" w:hAnsi="Arial" w:cs="Arial"/>
          <w:sz w:val="13"/>
          <w:szCs w:val="13"/>
        </w:rPr>
        <w:t xml:space="preserve">ate: </w:t>
      </w:r>
      <w:bookmarkEnd w:id="10"/>
      <w:bookmarkEnd w:id="11"/>
      <w:bookmarkEnd w:id="12"/>
      <w:bookmarkEnd w:id="13"/>
      <w:r w:rsidR="004A2E62">
        <w:rPr>
          <w:rFonts w:ascii="Arial" w:hAnsi="Arial" w:cs="Arial"/>
          <w:sz w:val="13"/>
          <w:szCs w:val="13"/>
        </w:rPr>
        <w:t>23/04/13</w:t>
      </w:r>
    </w:p>
    <w:p w:rsidR="00A26B47" w:rsidRDefault="00A26B47" w:rsidP="00A26B47">
      <w:pPr>
        <w:wordWrap w:val="0"/>
        <w:spacing w:line="240" w:lineRule="exact"/>
        <w:rPr>
          <w:rFonts w:ascii="Arial" w:hAnsi="Arial" w:cs="Arial"/>
          <w:sz w:val="13"/>
          <w:szCs w:val="13"/>
        </w:rPr>
      </w:pPr>
    </w:p>
    <w:p w:rsidR="00A26B47" w:rsidRDefault="00A26B47" w:rsidP="00A26B47">
      <w:pPr>
        <w:wordWrap w:val="0"/>
        <w:spacing w:line="240" w:lineRule="exact"/>
        <w:rPr>
          <w:rFonts w:ascii="Arial" w:hAnsi="Arial" w:cs="Arial"/>
          <w:sz w:val="13"/>
          <w:szCs w:val="13"/>
        </w:rPr>
      </w:pPr>
    </w:p>
    <w:p w:rsidR="00A26B47" w:rsidRDefault="00A26B47" w:rsidP="00A26B47">
      <w:pPr>
        <w:wordWrap w:val="0"/>
        <w:spacing w:line="240" w:lineRule="exact"/>
        <w:rPr>
          <w:rFonts w:ascii="Arial" w:hAnsi="Arial" w:cs="Arial"/>
          <w:sz w:val="13"/>
          <w:szCs w:val="13"/>
        </w:rPr>
      </w:pPr>
    </w:p>
    <w:p w:rsidR="00A26B47" w:rsidRDefault="00A26B47" w:rsidP="00A26B47">
      <w:pPr>
        <w:wordWrap w:val="0"/>
        <w:spacing w:line="240" w:lineRule="exact"/>
        <w:rPr>
          <w:rFonts w:ascii="Arial" w:hAnsi="Arial" w:cs="Arial"/>
          <w:sz w:val="13"/>
          <w:szCs w:val="13"/>
        </w:rPr>
      </w:pPr>
    </w:p>
    <w:p w:rsidR="00A26B47" w:rsidRDefault="00A26B47" w:rsidP="00A26B47">
      <w:pPr>
        <w:wordWrap w:val="0"/>
        <w:spacing w:line="240" w:lineRule="exact"/>
        <w:rPr>
          <w:rFonts w:ascii="Arial" w:hAnsi="Arial" w:cs="Arial"/>
          <w:sz w:val="13"/>
          <w:szCs w:val="13"/>
        </w:rPr>
      </w:pPr>
    </w:p>
    <w:p w:rsidR="005A7E16" w:rsidRPr="006A4A59" w:rsidRDefault="005A7E16" w:rsidP="00A26B47">
      <w:pPr>
        <w:wordWrap w:val="0"/>
        <w:spacing w:line="240" w:lineRule="exact"/>
        <w:rPr>
          <w:rFonts w:ascii="Arial" w:hAnsi="Arial" w:cs="Arial"/>
          <w:sz w:val="13"/>
          <w:szCs w:val="13"/>
          <w:lang w:val="fr-FR"/>
        </w:rPr>
      </w:pPr>
      <w:r>
        <w:rPr>
          <w:rFonts w:ascii="Arial" w:hAnsi="Arial" w:cs="Arial"/>
          <w:noProof/>
          <w:sz w:val="13"/>
          <w:szCs w:val="13"/>
          <w:lang w:val="fr-FR" w:eastAsia="fr-FR"/>
        </w:rPr>
        <w:drawing>
          <wp:anchor distT="0" distB="0" distL="114300" distR="114300" simplePos="0" relativeHeight="251672576" behindDoc="0" locked="0" layoutInCell="1" allowOverlap="1" wp14:anchorId="13E79266" wp14:editId="35E814C5">
            <wp:simplePos x="0" y="0"/>
            <wp:positionH relativeFrom="column">
              <wp:posOffset>1059086</wp:posOffset>
            </wp:positionH>
            <wp:positionV relativeFrom="paragraph">
              <wp:posOffset>57245</wp:posOffset>
            </wp:positionV>
            <wp:extent cx="1507371" cy="794478"/>
            <wp:effectExtent l="0" t="0" r="0" b="5715"/>
            <wp:wrapNone/>
            <wp:docPr id="46" name="Image 46" descr="C:\Users\Elie\Documents\01 - FRAFITO\logo M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Elie\Documents\01 - FRAFITO\logo MD.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507177" cy="794376"/>
                    </a:xfrm>
                    <a:prstGeom prst="rect">
                      <a:avLst/>
                    </a:prstGeom>
                    <a:noFill/>
                    <a:ln>
                      <a:noFill/>
                    </a:ln>
                  </pic:spPr>
                </pic:pic>
              </a:graphicData>
            </a:graphic>
            <wp14:sizeRelH relativeFrom="page">
              <wp14:pctWidth>0</wp14:pctWidth>
            </wp14:sizeRelH>
            <wp14:sizeRelV relativeFrom="page">
              <wp14:pctHeight>0</wp14:pctHeight>
            </wp14:sizeRelV>
          </wp:anchor>
        </w:drawing>
      </w:r>
      <w:r w:rsidR="00A26B47" w:rsidRPr="006A4A59">
        <w:rPr>
          <w:rFonts w:ascii="Arial" w:hAnsi="Arial" w:cs="Arial"/>
          <w:sz w:val="13"/>
          <w:szCs w:val="13"/>
          <w:lang w:val="fr-FR"/>
        </w:rPr>
        <w:t xml:space="preserve">Distribué par : </w:t>
      </w:r>
    </w:p>
    <w:p w:rsidR="005A7E16" w:rsidRPr="006A4A59" w:rsidRDefault="005A7E16" w:rsidP="00A26B47">
      <w:pPr>
        <w:wordWrap w:val="0"/>
        <w:spacing w:line="240" w:lineRule="exact"/>
        <w:rPr>
          <w:rFonts w:ascii="Arial" w:hAnsi="Arial" w:cs="Arial"/>
          <w:sz w:val="13"/>
          <w:szCs w:val="13"/>
          <w:lang w:val="fr-FR"/>
        </w:rPr>
      </w:pPr>
    </w:p>
    <w:p w:rsidR="005A7E16" w:rsidRPr="006A4A59" w:rsidRDefault="005A7E16" w:rsidP="00A26B47">
      <w:pPr>
        <w:wordWrap w:val="0"/>
        <w:spacing w:line="240" w:lineRule="exact"/>
        <w:rPr>
          <w:rFonts w:ascii="Arial" w:hAnsi="Arial" w:cs="Arial"/>
          <w:sz w:val="13"/>
          <w:szCs w:val="13"/>
          <w:lang w:val="fr-FR"/>
        </w:rPr>
      </w:pPr>
    </w:p>
    <w:p w:rsidR="005A7E16" w:rsidRPr="006A4A59" w:rsidRDefault="005A7E16" w:rsidP="00A26B47">
      <w:pPr>
        <w:wordWrap w:val="0"/>
        <w:spacing w:line="240" w:lineRule="exact"/>
        <w:rPr>
          <w:rFonts w:ascii="Arial" w:hAnsi="Arial" w:cs="Arial"/>
          <w:sz w:val="13"/>
          <w:szCs w:val="13"/>
          <w:lang w:val="fr-FR"/>
        </w:rPr>
      </w:pPr>
    </w:p>
    <w:p w:rsidR="005A7E16" w:rsidRPr="006A4A59" w:rsidRDefault="005A7E16" w:rsidP="00A26B47">
      <w:pPr>
        <w:wordWrap w:val="0"/>
        <w:spacing w:line="240" w:lineRule="exact"/>
        <w:rPr>
          <w:rFonts w:ascii="Arial" w:hAnsi="Arial" w:cs="Arial"/>
          <w:sz w:val="13"/>
          <w:szCs w:val="13"/>
          <w:lang w:val="fr-FR"/>
        </w:rPr>
      </w:pPr>
    </w:p>
    <w:p w:rsidR="005A7E16" w:rsidRPr="006A4A59" w:rsidRDefault="005A7E16" w:rsidP="00A26B47">
      <w:pPr>
        <w:wordWrap w:val="0"/>
        <w:spacing w:line="240" w:lineRule="exact"/>
        <w:rPr>
          <w:rFonts w:ascii="Arial" w:hAnsi="Arial" w:cs="Arial"/>
          <w:sz w:val="13"/>
          <w:szCs w:val="13"/>
          <w:lang w:val="fr-FR"/>
        </w:rPr>
      </w:pPr>
    </w:p>
    <w:p w:rsidR="005A7E16" w:rsidRPr="006A4A59" w:rsidRDefault="005A7E16" w:rsidP="00A26B47">
      <w:pPr>
        <w:wordWrap w:val="0"/>
        <w:spacing w:line="240" w:lineRule="exact"/>
        <w:rPr>
          <w:rFonts w:ascii="Arial" w:hAnsi="Arial" w:cs="Arial"/>
          <w:sz w:val="13"/>
          <w:szCs w:val="13"/>
          <w:lang w:val="fr-FR"/>
        </w:rPr>
      </w:pPr>
    </w:p>
    <w:p w:rsidR="005A7E16" w:rsidRPr="005A7E16" w:rsidRDefault="005A7E16" w:rsidP="00A26B47">
      <w:pPr>
        <w:wordWrap w:val="0"/>
        <w:spacing w:line="240" w:lineRule="exact"/>
        <w:rPr>
          <w:rFonts w:ascii="Arial" w:hAnsi="Arial" w:cs="Arial"/>
          <w:sz w:val="13"/>
          <w:szCs w:val="13"/>
          <w:lang w:val="fr-FR"/>
        </w:rPr>
      </w:pPr>
      <w:r w:rsidRPr="005A7E16">
        <w:rPr>
          <w:rFonts w:ascii="Arial" w:hAnsi="Arial" w:cs="Arial"/>
          <w:sz w:val="13"/>
          <w:szCs w:val="13"/>
          <w:lang w:val="fr-FR"/>
        </w:rPr>
        <w:t xml:space="preserve">FRAFITO SARL – </w:t>
      </w:r>
    </w:p>
    <w:p w:rsidR="005A7E16" w:rsidRPr="005A7E16" w:rsidRDefault="005A7E16" w:rsidP="00A26B47">
      <w:pPr>
        <w:wordWrap w:val="0"/>
        <w:spacing w:line="240" w:lineRule="exact"/>
        <w:rPr>
          <w:rFonts w:ascii="Arial" w:hAnsi="Arial" w:cs="Arial"/>
          <w:sz w:val="13"/>
          <w:szCs w:val="13"/>
          <w:lang w:val="fr-FR"/>
        </w:rPr>
      </w:pPr>
      <w:r w:rsidRPr="005A7E16">
        <w:rPr>
          <w:rFonts w:ascii="Arial" w:hAnsi="Arial" w:cs="Arial"/>
          <w:sz w:val="13"/>
          <w:szCs w:val="13"/>
          <w:lang w:val="fr-FR"/>
        </w:rPr>
        <w:t xml:space="preserve">138 boulevard des jardiniers – </w:t>
      </w:r>
    </w:p>
    <w:p w:rsidR="00A26B47" w:rsidRPr="006A4A59" w:rsidRDefault="005A7E16" w:rsidP="00A26B47">
      <w:pPr>
        <w:wordWrap w:val="0"/>
        <w:spacing w:line="240" w:lineRule="exact"/>
        <w:rPr>
          <w:rFonts w:ascii="Arial" w:hAnsi="Arial" w:cs="Arial"/>
          <w:sz w:val="13"/>
          <w:szCs w:val="13"/>
          <w:lang w:val="fr-FR"/>
        </w:rPr>
      </w:pPr>
      <w:r w:rsidRPr="006A4A59">
        <w:rPr>
          <w:rFonts w:ascii="Arial" w:hAnsi="Arial" w:cs="Arial"/>
          <w:sz w:val="13"/>
          <w:szCs w:val="13"/>
          <w:lang w:val="fr-FR"/>
        </w:rPr>
        <w:t>06200 Nice</w:t>
      </w:r>
    </w:p>
    <w:p w:rsidR="005A7E16" w:rsidRDefault="00953B27" w:rsidP="00A26B47">
      <w:pPr>
        <w:wordWrap w:val="0"/>
        <w:spacing w:line="240" w:lineRule="exact"/>
        <w:rPr>
          <w:rStyle w:val="Lienhypertexte"/>
          <w:rFonts w:ascii="Arial" w:hAnsi="Arial" w:cs="Arial"/>
          <w:sz w:val="13"/>
          <w:szCs w:val="13"/>
        </w:rPr>
      </w:pPr>
      <w:hyperlink r:id="rId33" w:history="1">
        <w:r w:rsidR="005A7E16" w:rsidRPr="00C92057">
          <w:rPr>
            <w:rStyle w:val="Lienhypertexte"/>
            <w:rFonts w:ascii="Arial" w:hAnsi="Arial" w:cs="Arial"/>
            <w:sz w:val="13"/>
            <w:szCs w:val="13"/>
          </w:rPr>
          <w:t>www.frafito.net</w:t>
        </w:r>
      </w:hyperlink>
    </w:p>
    <w:p w:rsidR="006A4A59" w:rsidRDefault="006A4A59" w:rsidP="00A26B47">
      <w:pPr>
        <w:wordWrap w:val="0"/>
        <w:spacing w:line="240" w:lineRule="exact"/>
        <w:rPr>
          <w:rFonts w:ascii="Arial" w:hAnsi="Arial" w:cs="Arial"/>
          <w:sz w:val="13"/>
          <w:szCs w:val="13"/>
        </w:rPr>
      </w:pPr>
    </w:p>
    <w:p w:rsidR="005A7E16" w:rsidRDefault="005A7E16" w:rsidP="00A26B47">
      <w:pPr>
        <w:wordWrap w:val="0"/>
        <w:spacing w:line="240" w:lineRule="exact"/>
      </w:pPr>
    </w:p>
    <w:sectPr w:rsidR="005A7E16">
      <w:pgSz w:w="16840" w:h="19278"/>
      <w:pgMar w:top="737" w:right="737" w:bottom="737" w:left="737" w:header="851" w:footer="992" w:gutter="0"/>
      <w:pgBorders w:offsetFrom="page">
        <w:top w:val="single" w:sz="48" w:space="24" w:color="auto"/>
        <w:left w:val="single" w:sz="48" w:space="24" w:color="auto"/>
        <w:bottom w:val="single" w:sz="48" w:space="24" w:color="auto"/>
        <w:right w:val="single" w:sz="48" w:space="24" w:color="auto"/>
      </w:pgBorders>
      <w:cols w:num="2" w:space="362"/>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ungsuh">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multilevel"/>
    <w:tmpl w:val="0000000A"/>
    <w:lvl w:ilvl="0">
      <w:start w:val="1"/>
      <w:numFmt w:val="decimal"/>
      <w:lvlText w:val="%1"/>
      <w:lvlJc w:val="left"/>
      <w:pPr>
        <w:tabs>
          <w:tab w:val="num" w:pos="425"/>
        </w:tabs>
        <w:ind w:left="425" w:hanging="425"/>
      </w:pPr>
      <w:rPr>
        <w:b/>
      </w:r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 w15:restartNumberingAfterBreak="0">
    <w:nsid w:val="0000000B"/>
    <w:multiLevelType w:val="multilevel"/>
    <w:tmpl w:val="0000000B"/>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0C"/>
    <w:multiLevelType w:val="multilevel"/>
    <w:tmpl w:val="0000000C"/>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D"/>
    <w:multiLevelType w:val="multilevel"/>
    <w:tmpl w:val="0000000D"/>
    <w:lvl w:ilvl="0">
      <w:start w:val="1"/>
      <w:numFmt w:val="decimal"/>
      <w:lvlText w:val="%1."/>
      <w:lvlJc w:val="left"/>
      <w:pPr>
        <w:tabs>
          <w:tab w:val="num" w:pos="425"/>
        </w:tabs>
        <w:ind w:left="425" w:hanging="425"/>
      </w:pPr>
    </w:lvl>
    <w:lvl w:ilvl="1">
      <w:start w:val="1"/>
      <w:numFmt w:val="decimal"/>
      <w:lvlText w:val="%2."/>
      <w:lvlJc w:val="left"/>
      <w:pPr>
        <w:tabs>
          <w:tab w:val="num" w:pos="420"/>
        </w:tabs>
        <w:ind w:left="420" w:hanging="420"/>
      </w:pPr>
      <w:rPr>
        <w:b w:val="0"/>
        <w:sz w:val="13"/>
        <w:szCs w:val="13"/>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15:restartNumberingAfterBreak="0">
    <w:nsid w:val="0000000E"/>
    <w:multiLevelType w:val="multilevel"/>
    <w:tmpl w:val="0000000E"/>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F"/>
    <w:multiLevelType w:val="multilevel"/>
    <w:tmpl w:val="0000000F"/>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00000010"/>
    <w:multiLevelType w:val="multilevel"/>
    <w:tmpl w:val="00000010"/>
    <w:lvl w:ilvl="0">
      <w:start w:val="1"/>
      <w:numFmt w:val="decimal"/>
      <w:lvlText w:val="%1"/>
      <w:lvlJc w:val="left"/>
      <w:pPr>
        <w:tabs>
          <w:tab w:val="num" w:pos="425"/>
        </w:tabs>
        <w:ind w:left="425" w:hanging="425"/>
      </w:pPr>
      <w:rPr>
        <w:b/>
      </w:r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7" w15:restartNumberingAfterBreak="0">
    <w:nsid w:val="00000011"/>
    <w:multiLevelType w:val="multilevel"/>
    <w:tmpl w:val="0000001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0000012"/>
    <w:multiLevelType w:val="multilevel"/>
    <w:tmpl w:val="00000012"/>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00000013"/>
    <w:multiLevelType w:val="multilevel"/>
    <w:tmpl w:val="00000013"/>
    <w:lvl w:ilvl="0">
      <w:start w:val="1"/>
      <w:numFmt w:val="bullet"/>
      <w:lvlText w:val=""/>
      <w:lvlJc w:val="left"/>
      <w:pPr>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0"/>
  </w:num>
  <w:num w:numId="3">
    <w:abstractNumId w:val="5"/>
  </w:num>
  <w:num w:numId="4">
    <w:abstractNumId w:val="8"/>
  </w:num>
  <w:num w:numId="5">
    <w:abstractNumId w:val="3"/>
  </w:num>
  <w:num w:numId="6">
    <w:abstractNumId w:val="2"/>
  </w:num>
  <w:num w:numId="7">
    <w:abstractNumId w:val="1"/>
  </w:num>
  <w:num w:numId="8">
    <w:abstractNumId w:val="4"/>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15"/>
  <w:hyphenationZone w:val="42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A3208"/>
    <w:rsid w:val="000D2335"/>
    <w:rsid w:val="000F2332"/>
    <w:rsid w:val="00160E37"/>
    <w:rsid w:val="00172A27"/>
    <w:rsid w:val="002B192A"/>
    <w:rsid w:val="00384075"/>
    <w:rsid w:val="003920B8"/>
    <w:rsid w:val="003A0602"/>
    <w:rsid w:val="004A2E62"/>
    <w:rsid w:val="00505EEF"/>
    <w:rsid w:val="00521B1C"/>
    <w:rsid w:val="005375AB"/>
    <w:rsid w:val="005613EC"/>
    <w:rsid w:val="00577B3F"/>
    <w:rsid w:val="005A7E16"/>
    <w:rsid w:val="005F1ACD"/>
    <w:rsid w:val="006901C1"/>
    <w:rsid w:val="006A4A59"/>
    <w:rsid w:val="00716004"/>
    <w:rsid w:val="0075212E"/>
    <w:rsid w:val="007F46E4"/>
    <w:rsid w:val="00953B27"/>
    <w:rsid w:val="00A013F6"/>
    <w:rsid w:val="00A1256B"/>
    <w:rsid w:val="00A26B47"/>
    <w:rsid w:val="00A338C6"/>
    <w:rsid w:val="00A84AE1"/>
    <w:rsid w:val="00AD64B3"/>
    <w:rsid w:val="00BE4324"/>
    <w:rsid w:val="00BF4C35"/>
    <w:rsid w:val="00C146C7"/>
    <w:rsid w:val="00C334EC"/>
    <w:rsid w:val="00CF3BEC"/>
    <w:rsid w:val="00D76E46"/>
    <w:rsid w:val="00DD787C"/>
    <w:rsid w:val="00DE631E"/>
    <w:rsid w:val="00E24B89"/>
    <w:rsid w:val="00E83E51"/>
    <w:rsid w:val="00EE2F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A4A20AF-2D2E-450E-AD28-B228E6FB2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rPr>
      <w:kern w:val="2"/>
      <w:sz w:val="21"/>
      <w:szCs w:val="24"/>
      <w:lang w:val="en-US" w:eastAsia="zh-CN"/>
    </w:rPr>
  </w:style>
  <w:style w:type="paragraph" w:styleId="Titre1">
    <w:name w:val="heading 1"/>
    <w:basedOn w:val="Normal"/>
    <w:next w:val="Normal"/>
    <w:qFormat/>
    <w:pPr>
      <w:keepNext/>
      <w:outlineLvl w:val="0"/>
    </w:pPr>
    <w:rPr>
      <w:rFonts w:ascii="Arial" w:hAnsi="Arial" w:cs="Arial"/>
      <w:b/>
      <w:sz w:val="15"/>
    </w:rPr>
  </w:style>
  <w:style w:type="paragraph" w:styleId="Titre2">
    <w:name w:val="heading 2"/>
    <w:basedOn w:val="Normal"/>
    <w:next w:val="Normal"/>
    <w:qFormat/>
    <w:pPr>
      <w:keepNext/>
      <w:snapToGrid w:val="0"/>
      <w:spacing w:line="360" w:lineRule="auto"/>
      <w:jc w:val="right"/>
      <w:outlineLvl w:val="1"/>
    </w:pPr>
    <w:rPr>
      <w:rFonts w:ascii="Arial Black" w:hAnsi="Arial Black"/>
      <w:b/>
      <w:sz w:val="24"/>
    </w:rPr>
  </w:style>
  <w:style w:type="paragraph" w:styleId="Titre3">
    <w:name w:val="heading 3"/>
    <w:basedOn w:val="Normal"/>
    <w:next w:val="Normal"/>
    <w:qFormat/>
    <w:pPr>
      <w:keepNext/>
      <w:shd w:val="clear" w:color="auto" w:fill="003366"/>
      <w:spacing w:line="200" w:lineRule="exact"/>
      <w:ind w:firstLineChars="100" w:firstLine="181"/>
      <w:outlineLvl w:val="2"/>
    </w:pPr>
    <w:rPr>
      <w:rFonts w:ascii="Arial" w:hAnsi="Arial" w:cs="Arial"/>
      <w:b/>
      <w:color w:val="FFFFFF"/>
      <w:sz w:val="18"/>
      <w:szCs w:val="18"/>
    </w:rPr>
  </w:style>
  <w:style w:type="paragraph" w:styleId="Titre4">
    <w:name w:val="heading 4"/>
    <w:basedOn w:val="Normal"/>
    <w:next w:val="Normal"/>
    <w:qFormat/>
    <w:pPr>
      <w:keepNext/>
      <w:shd w:val="clear" w:color="auto" w:fill="003366"/>
      <w:spacing w:line="280" w:lineRule="exact"/>
      <w:outlineLvl w:val="3"/>
    </w:pPr>
    <w:rPr>
      <w:b/>
      <w:color w:val="FFFFFF"/>
      <w:sz w:val="18"/>
      <w:szCs w:val="18"/>
    </w:rPr>
  </w:style>
  <w:style w:type="paragraph" w:styleId="Titre5">
    <w:name w:val="heading 5"/>
    <w:basedOn w:val="Normal"/>
    <w:next w:val="Normal"/>
    <w:qFormat/>
    <w:pPr>
      <w:keepNext/>
      <w:snapToGrid w:val="0"/>
      <w:spacing w:line="240" w:lineRule="exact"/>
      <w:ind w:right="1235" w:firstLineChars="1042" w:firstLine="1975"/>
      <w:outlineLvl w:val="4"/>
    </w:pPr>
    <w:rPr>
      <w:rFonts w:ascii="Gungsuh" w:eastAsia="Gungsuh" w:hAnsi="Gungsuh" w:cs="Arial"/>
      <w:b/>
      <w:bCs/>
      <w:color w:val="003366"/>
      <w:w w:val="90"/>
      <w:szCs w:val="21"/>
    </w:rPr>
  </w:style>
  <w:style w:type="paragraph" w:styleId="Titre6">
    <w:name w:val="heading 6"/>
    <w:basedOn w:val="Normal"/>
    <w:next w:val="Normal"/>
    <w:qFormat/>
    <w:pPr>
      <w:keepNext/>
      <w:snapToGrid w:val="0"/>
      <w:spacing w:line="240" w:lineRule="exact"/>
      <w:ind w:right="1235" w:firstLineChars="1042" w:firstLine="2077"/>
      <w:outlineLvl w:val="5"/>
    </w:pPr>
    <w:rPr>
      <w:rFonts w:ascii="Gungsuh" w:eastAsia="Gungsuh" w:hAnsi="Gungsuh" w:cs="Arial"/>
      <w:b/>
      <w:bCs/>
      <w:color w:val="003366"/>
      <w:w w:val="95"/>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rPr>
      <w:sz w:val="21"/>
      <w:szCs w:val="21"/>
    </w:rPr>
  </w:style>
  <w:style w:type="character" w:customStyle="1" w:styleId="PieddepageCar">
    <w:name w:val="Pied de page Car"/>
    <w:link w:val="Pieddepage"/>
    <w:rPr>
      <w:kern w:val="2"/>
      <w:sz w:val="18"/>
      <w:szCs w:val="18"/>
    </w:rPr>
  </w:style>
  <w:style w:type="character" w:customStyle="1" w:styleId="En-tteCar">
    <w:name w:val="En-tête Car"/>
    <w:link w:val="En-tte"/>
    <w:rPr>
      <w:kern w:val="2"/>
      <w:sz w:val="18"/>
      <w:szCs w:val="18"/>
    </w:rPr>
  </w:style>
  <w:style w:type="paragraph" w:styleId="Retraitcorpsdetexte">
    <w:name w:val="Body Text Indent"/>
    <w:basedOn w:val="Normal"/>
    <w:pPr>
      <w:spacing w:beforeLines="30" w:before="93" w:afterLines="30" w:after="93" w:line="168" w:lineRule="exact"/>
      <w:ind w:left="130" w:hangingChars="100" w:hanging="130"/>
    </w:pPr>
    <w:rPr>
      <w:rFonts w:ascii="Arial" w:hAnsi="Arial" w:cs="Arial"/>
      <w:sz w:val="13"/>
    </w:rPr>
  </w:style>
  <w:style w:type="paragraph" w:styleId="En-tte">
    <w:name w:val="header"/>
    <w:basedOn w:val="Normal"/>
    <w:link w:val="En-tteCar"/>
    <w:pPr>
      <w:pBdr>
        <w:bottom w:val="single" w:sz="6" w:space="1" w:color="auto"/>
      </w:pBdr>
      <w:tabs>
        <w:tab w:val="center" w:pos="4153"/>
        <w:tab w:val="right" w:pos="8306"/>
      </w:tabs>
      <w:snapToGrid w:val="0"/>
      <w:jc w:val="center"/>
    </w:pPr>
    <w:rPr>
      <w:sz w:val="18"/>
      <w:szCs w:val="18"/>
    </w:rPr>
  </w:style>
  <w:style w:type="paragraph" w:styleId="Explorateurdedocuments">
    <w:name w:val="Document Map"/>
    <w:basedOn w:val="Normal"/>
    <w:pPr>
      <w:shd w:val="clear" w:color="auto" w:fill="000080"/>
    </w:pPr>
  </w:style>
  <w:style w:type="paragraph" w:styleId="Corpsdetexte2">
    <w:name w:val="Body Text 2"/>
    <w:basedOn w:val="Normal"/>
    <w:pPr>
      <w:spacing w:line="240" w:lineRule="exact"/>
    </w:pPr>
    <w:rPr>
      <w:rFonts w:ascii="Arial" w:hAnsi="Arial" w:cs="Arial"/>
      <w:sz w:val="13"/>
    </w:rPr>
  </w:style>
  <w:style w:type="paragraph" w:styleId="Commentaire">
    <w:name w:val="annotation text"/>
    <w:basedOn w:val="Normal"/>
    <w:pPr>
      <w:jc w:val="left"/>
    </w:pPr>
  </w:style>
  <w:style w:type="paragraph" w:styleId="Objetducommentaire">
    <w:name w:val="annotation subject"/>
    <w:basedOn w:val="Commentaire"/>
    <w:next w:val="Commentaire"/>
    <w:rPr>
      <w:b/>
      <w:bCs/>
    </w:rPr>
  </w:style>
  <w:style w:type="paragraph" w:styleId="Pieddepage">
    <w:name w:val="footer"/>
    <w:basedOn w:val="Normal"/>
    <w:link w:val="PieddepageCar"/>
    <w:pPr>
      <w:tabs>
        <w:tab w:val="center" w:pos="4153"/>
        <w:tab w:val="right" w:pos="8306"/>
      </w:tabs>
      <w:snapToGrid w:val="0"/>
      <w:jc w:val="left"/>
    </w:pPr>
    <w:rPr>
      <w:sz w:val="18"/>
      <w:szCs w:val="18"/>
    </w:rPr>
  </w:style>
  <w:style w:type="paragraph" w:styleId="Textedebulles">
    <w:name w:val="Balloon Text"/>
    <w:basedOn w:val="Normal"/>
    <w:rPr>
      <w:sz w:val="18"/>
      <w:szCs w:val="18"/>
    </w:rPr>
  </w:style>
  <w:style w:type="paragraph" w:styleId="Corpsdetexte">
    <w:name w:val="Body Text"/>
    <w:basedOn w:val="Normal"/>
    <w:rPr>
      <w:rFonts w:ascii="Arial Black" w:hAnsi="Arial Black"/>
      <w:color w:val="000000"/>
      <w:sz w:val="13"/>
    </w:rPr>
  </w:style>
  <w:style w:type="paragraph" w:styleId="Corpsdetexte3">
    <w:name w:val="Body Text 3"/>
    <w:basedOn w:val="Normal"/>
    <w:pPr>
      <w:spacing w:line="200" w:lineRule="exact"/>
    </w:pPr>
    <w:rPr>
      <w:rFonts w:ascii="Arial" w:hAnsi="Arial" w:cs="Arial"/>
      <w:b/>
      <w:color w:val="003366"/>
      <w:sz w:val="18"/>
    </w:rPr>
  </w:style>
  <w:style w:type="paragraph" w:customStyle="1" w:styleId="ParaCharCharCharCharCharCharChar">
    <w:name w:val="默认段落字体 Para Char Char Char Char Char Char Char"/>
    <w:basedOn w:val="Explorateurdedocuments"/>
    <w:pPr>
      <w:adjustRightInd w:val="0"/>
      <w:spacing w:line="436" w:lineRule="exact"/>
      <w:ind w:left="357"/>
      <w:jc w:val="left"/>
      <w:outlineLvl w:val="3"/>
    </w:pPr>
    <w:rPr>
      <w:rFonts w:ascii="Tahoma" w:hAnsi="Tahoma"/>
      <w:b/>
      <w:sz w:val="24"/>
    </w:rPr>
  </w:style>
  <w:style w:type="paragraph" w:styleId="Paragraphedeliste">
    <w:name w:val="List Paragraph"/>
    <w:basedOn w:val="Normal"/>
    <w:qFormat/>
    <w:pPr>
      <w:ind w:firstLineChars="200" w:firstLine="420"/>
    </w:pPr>
    <w:rPr>
      <w:rFonts w:ascii="Calibri" w:hAnsi="Calibri"/>
      <w:szCs w:val="22"/>
    </w:rPr>
  </w:style>
  <w:style w:type="character" w:styleId="Lienhypertexte">
    <w:name w:val="Hyperlink"/>
    <w:basedOn w:val="Policepardfaut"/>
    <w:uiPriority w:val="99"/>
    <w:unhideWhenUsed/>
    <w:rsid w:val="005A7E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34"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png"/><Relationship Id="rId25" Type="http://schemas.openxmlformats.org/officeDocument/2006/relationships/image" Target="media/image21.jpeg"/><Relationship Id="rId33" Type="http://schemas.openxmlformats.org/officeDocument/2006/relationships/hyperlink" Target="http://www.frafito.net" TargetMode="Externa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24" Type="http://schemas.openxmlformats.org/officeDocument/2006/relationships/image" Target="media/image20.png"/><Relationship Id="rId32" Type="http://schemas.openxmlformats.org/officeDocument/2006/relationships/image" Target="media/image28.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2983</Words>
  <Characters>16409</Characters>
  <Application>Microsoft Office Word</Application>
  <DocSecurity>4</DocSecurity>
  <PresentationFormat/>
  <Lines>136</Lines>
  <Paragraphs>38</Paragraphs>
  <Slides>0</Slides>
  <Notes>0</Notes>
  <HiddenSlides>0</HiddenSlides>
  <MMClips>0</MMClips>
  <ScaleCrop>false</ScaleCrop>
  <HeadingPairs>
    <vt:vector size="2" baseType="variant">
      <vt:variant>
        <vt:lpstr>Titre</vt:lpstr>
      </vt:variant>
      <vt:variant>
        <vt:i4>1</vt:i4>
      </vt:variant>
    </vt:vector>
  </HeadingPairs>
  <TitlesOfParts>
    <vt:vector size="1" baseType="lpstr">
      <vt:lpstr>DIGIPOX 指套式脉搏血氧仪说明书</vt:lpstr>
    </vt:vector>
  </TitlesOfParts>
  <Company>小熔工作室</Company>
  <LinksUpToDate>false</LinksUpToDate>
  <CharactersWithSpaces>19354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DIGIPOX 指套式脉搏血氧仪说明书</dc:title>
  <dc:creator>Cheray</dc:creator>
  <cp:lastModifiedBy>Elie Fiani</cp:lastModifiedBy>
  <cp:revision>2</cp:revision>
  <cp:lastPrinted>2013-04-25T12:40:00Z</cp:lastPrinted>
  <dcterms:created xsi:type="dcterms:W3CDTF">2018-07-27T06:55:00Z</dcterms:created>
  <dcterms:modified xsi:type="dcterms:W3CDTF">2018-07-27T06:55:00Z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